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63" w:rsidRPr="006C7ABA" w:rsidRDefault="00291886" w:rsidP="001A7A63">
      <w:pPr>
        <w:jc w:val="center"/>
        <w:rPr>
          <w:rFonts w:cs="Times New Roman"/>
          <w:b/>
          <w:szCs w:val="24"/>
        </w:rPr>
      </w:pPr>
      <w:r>
        <w:rPr>
          <w:rFonts w:cs="Times New Roman"/>
          <w:b/>
          <w:szCs w:val="24"/>
        </w:rPr>
        <w:t>AĞRI</w:t>
      </w:r>
      <w:r w:rsidR="001A7A63" w:rsidRPr="006C7ABA">
        <w:rPr>
          <w:rFonts w:cs="Times New Roman"/>
          <w:b/>
          <w:szCs w:val="24"/>
        </w:rPr>
        <w:t xml:space="preserve"> SAĞLIK MÜDÜRLÜĞÜ</w:t>
      </w:r>
    </w:p>
    <w:p w:rsidR="001A7A63" w:rsidRPr="006C7ABA" w:rsidRDefault="001A7A63" w:rsidP="001A7A63">
      <w:pPr>
        <w:jc w:val="center"/>
        <w:rPr>
          <w:rFonts w:cs="Times New Roman"/>
          <w:b/>
          <w:szCs w:val="24"/>
        </w:rPr>
      </w:pPr>
      <w:r w:rsidRPr="006C7ABA">
        <w:rPr>
          <w:rFonts w:cs="Times New Roman"/>
          <w:b/>
          <w:szCs w:val="24"/>
        </w:rPr>
        <w:t>AMBULANS SÜRÜCÜLÜK HİZMETİ ALIMI TEKNİK ŞARTNAMESİ</w:t>
      </w:r>
    </w:p>
    <w:p w:rsidR="001A7A63" w:rsidRPr="006C7ABA" w:rsidRDefault="001A7A63" w:rsidP="001A7A63">
      <w:pPr>
        <w:jc w:val="both"/>
        <w:rPr>
          <w:rFonts w:cs="Times New Roman"/>
          <w:b/>
          <w:szCs w:val="24"/>
        </w:rPr>
      </w:pPr>
      <w:r w:rsidRPr="006C7ABA">
        <w:rPr>
          <w:rFonts w:cs="Times New Roman"/>
          <w:b/>
          <w:szCs w:val="24"/>
        </w:rPr>
        <w:t>Madde 1- İŞ SAHİBİ İDAREYE İLİŞKİN BİLGİLER:</w:t>
      </w:r>
    </w:p>
    <w:p w:rsidR="001A7A63" w:rsidRPr="006C7ABA" w:rsidRDefault="001A7A63" w:rsidP="001A7A63">
      <w:pPr>
        <w:jc w:val="both"/>
        <w:rPr>
          <w:rFonts w:cs="Times New Roman"/>
          <w:szCs w:val="24"/>
        </w:rPr>
      </w:pPr>
      <w:r w:rsidRPr="006C7ABA">
        <w:rPr>
          <w:rFonts w:cs="Times New Roman"/>
          <w:szCs w:val="24"/>
        </w:rPr>
        <w:t xml:space="preserve">Adı        </w:t>
      </w:r>
      <w:r w:rsidRPr="006C7ABA">
        <w:rPr>
          <w:rFonts w:cs="Times New Roman"/>
          <w:szCs w:val="24"/>
        </w:rPr>
        <w:tab/>
        <w:t xml:space="preserve">: </w:t>
      </w:r>
      <w:r w:rsidR="00291886">
        <w:rPr>
          <w:rFonts w:cs="Times New Roman"/>
          <w:szCs w:val="24"/>
        </w:rPr>
        <w:t>Ağrı</w:t>
      </w:r>
      <w:r w:rsidR="008563BE">
        <w:rPr>
          <w:rFonts w:cs="Times New Roman"/>
          <w:szCs w:val="24"/>
        </w:rPr>
        <w:t xml:space="preserve"> </w:t>
      </w:r>
      <w:r w:rsidRPr="006C7ABA">
        <w:rPr>
          <w:rFonts w:cs="Times New Roman"/>
          <w:szCs w:val="24"/>
        </w:rPr>
        <w:t xml:space="preserve">Sağlık Müdürlüğü </w:t>
      </w:r>
    </w:p>
    <w:p w:rsidR="001A7A63" w:rsidRPr="006C7ABA" w:rsidRDefault="00D4623A" w:rsidP="001A7A63">
      <w:pPr>
        <w:jc w:val="both"/>
        <w:rPr>
          <w:rFonts w:cs="Times New Roman"/>
          <w:szCs w:val="24"/>
        </w:rPr>
      </w:pPr>
      <w:r>
        <w:rPr>
          <w:rFonts w:cs="Times New Roman"/>
          <w:szCs w:val="24"/>
        </w:rPr>
        <w:t xml:space="preserve">Adresi  </w:t>
      </w:r>
      <w:r>
        <w:rPr>
          <w:rFonts w:cs="Times New Roman"/>
          <w:szCs w:val="24"/>
        </w:rPr>
        <w:tab/>
        <w:t>:</w:t>
      </w:r>
      <w:r w:rsidR="00291886">
        <w:rPr>
          <w:rFonts w:cs="Times New Roman"/>
          <w:szCs w:val="24"/>
        </w:rPr>
        <w:t>Hürriyet Mah. Vali Konağı Cad: No: 8</w:t>
      </w:r>
    </w:p>
    <w:p w:rsidR="001A7A63" w:rsidRPr="006C7ABA" w:rsidRDefault="001A7A63" w:rsidP="001A7A63">
      <w:pPr>
        <w:jc w:val="both"/>
        <w:rPr>
          <w:rFonts w:cs="Times New Roman"/>
          <w:b/>
          <w:szCs w:val="24"/>
        </w:rPr>
      </w:pPr>
      <w:r w:rsidRPr="006C7ABA">
        <w:rPr>
          <w:rFonts w:cs="Times New Roman"/>
          <w:b/>
          <w:szCs w:val="24"/>
        </w:rPr>
        <w:t>Madde 2 – TANIMLAR:</w:t>
      </w:r>
    </w:p>
    <w:p w:rsidR="001A7A63" w:rsidRPr="006C7ABA" w:rsidRDefault="001A7A63" w:rsidP="001A7A63">
      <w:pPr>
        <w:jc w:val="both"/>
        <w:rPr>
          <w:rFonts w:cs="Times New Roman"/>
          <w:szCs w:val="24"/>
        </w:rPr>
      </w:pPr>
      <w:r w:rsidRPr="006C7ABA">
        <w:rPr>
          <w:rFonts w:cs="Times New Roman"/>
          <w:szCs w:val="24"/>
        </w:rPr>
        <w:t>İdare</w:t>
      </w:r>
      <w:r w:rsidRPr="006C7ABA">
        <w:rPr>
          <w:rFonts w:cs="Times New Roman"/>
          <w:szCs w:val="24"/>
        </w:rPr>
        <w:tab/>
      </w:r>
      <w:r w:rsidRPr="006C7ABA">
        <w:rPr>
          <w:rFonts w:cs="Times New Roman"/>
          <w:szCs w:val="24"/>
        </w:rPr>
        <w:tab/>
        <w:t xml:space="preserve">: İl Sağlık Müdürlüğü </w:t>
      </w:r>
    </w:p>
    <w:p w:rsidR="001A7A63" w:rsidRPr="006C7ABA" w:rsidRDefault="001A7A63" w:rsidP="001A7A63">
      <w:pPr>
        <w:jc w:val="both"/>
        <w:rPr>
          <w:rFonts w:cs="Times New Roman"/>
          <w:szCs w:val="24"/>
        </w:rPr>
      </w:pPr>
      <w:r w:rsidRPr="006C7ABA">
        <w:rPr>
          <w:rFonts w:cs="Times New Roman"/>
          <w:szCs w:val="24"/>
        </w:rPr>
        <w:t>Yüklenici</w:t>
      </w:r>
      <w:r w:rsidRPr="006C7ABA">
        <w:rPr>
          <w:rFonts w:cs="Times New Roman"/>
          <w:szCs w:val="24"/>
        </w:rPr>
        <w:tab/>
        <w:t>: Üzerine ihale yapılan ve sözleşme imzalanan isteklidir.</w:t>
      </w:r>
    </w:p>
    <w:p w:rsidR="001A7A63" w:rsidRPr="006C7ABA" w:rsidRDefault="001A7A63" w:rsidP="001A7A63">
      <w:pPr>
        <w:jc w:val="both"/>
        <w:rPr>
          <w:rFonts w:cs="Times New Roman"/>
          <w:szCs w:val="24"/>
        </w:rPr>
      </w:pPr>
      <w:r w:rsidRPr="006C7ABA">
        <w:rPr>
          <w:rFonts w:cs="Times New Roman"/>
          <w:szCs w:val="24"/>
        </w:rPr>
        <w:t>Sürücü</w:t>
      </w:r>
      <w:r w:rsidRPr="006C7ABA">
        <w:rPr>
          <w:rFonts w:cs="Times New Roman"/>
          <w:szCs w:val="24"/>
        </w:rPr>
        <w:tab/>
      </w:r>
      <w:r w:rsidRPr="006C7ABA">
        <w:rPr>
          <w:rFonts w:cs="Times New Roman"/>
          <w:szCs w:val="24"/>
        </w:rPr>
        <w:tab/>
        <w:t>: Yüklenici tarafından istihdam edilen ve ambulansı kullanacak kişidir.</w:t>
      </w:r>
    </w:p>
    <w:p w:rsidR="001A7A63" w:rsidRPr="006C7ABA" w:rsidRDefault="001A7A63" w:rsidP="001A7A63">
      <w:pPr>
        <w:jc w:val="both"/>
        <w:rPr>
          <w:rFonts w:cs="Times New Roman"/>
          <w:b/>
          <w:szCs w:val="24"/>
        </w:rPr>
      </w:pPr>
      <w:r w:rsidRPr="006C7ABA">
        <w:rPr>
          <w:rFonts w:cs="Times New Roman"/>
          <w:b/>
          <w:szCs w:val="24"/>
        </w:rPr>
        <w:t>Madde 3- İŞİN KONUSU VE GÖREV ALANI:</w:t>
      </w:r>
    </w:p>
    <w:p w:rsidR="001A7A63" w:rsidRDefault="00BC3664" w:rsidP="001A7A63">
      <w:pPr>
        <w:jc w:val="both"/>
        <w:rPr>
          <w:rFonts w:cs="Times New Roman"/>
          <w:szCs w:val="24"/>
        </w:rPr>
      </w:pPr>
      <w:r>
        <w:rPr>
          <w:rFonts w:cs="Times New Roman"/>
          <w:szCs w:val="24"/>
        </w:rPr>
        <w:t>20</w:t>
      </w:r>
      <w:r w:rsidR="00AE6592">
        <w:rPr>
          <w:rFonts w:cs="Times New Roman"/>
          <w:szCs w:val="24"/>
        </w:rPr>
        <w:t>15-2016-2017-2018</w:t>
      </w:r>
      <w:r w:rsidR="001A7A63" w:rsidRPr="006C7ABA">
        <w:rPr>
          <w:rFonts w:cs="Times New Roman"/>
          <w:szCs w:val="24"/>
        </w:rPr>
        <w:t xml:space="preserve"> yılları için yıllık </w:t>
      </w:r>
      <w:r w:rsidR="00D4623A">
        <w:rPr>
          <w:rFonts w:cs="Times New Roman"/>
          <w:szCs w:val="24"/>
        </w:rPr>
        <w:t>30(otuz)</w:t>
      </w:r>
      <w:r w:rsidR="001A7A63" w:rsidRPr="006C7ABA">
        <w:rPr>
          <w:rFonts w:cs="Times New Roman"/>
          <w:szCs w:val="24"/>
        </w:rPr>
        <w:t xml:space="preserve"> personel ile</w:t>
      </w:r>
      <w:r>
        <w:rPr>
          <w:rFonts w:cs="Times New Roman"/>
          <w:szCs w:val="24"/>
        </w:rPr>
        <w:t xml:space="preserve"> 36 (otuzaltı) ay</w:t>
      </w:r>
      <w:r w:rsidR="001A7A63" w:rsidRPr="006C7ABA">
        <w:rPr>
          <w:rFonts w:cs="Times New Roman"/>
          <w:szCs w:val="24"/>
        </w:rPr>
        <w:t xml:space="preserve"> ambulans sürücülük hizmeti alım işidir. Acil Sağlık Hizmetleri İstasyonunda</w:t>
      </w:r>
      <w:r w:rsidR="003D6284" w:rsidRPr="006C7ABA">
        <w:rPr>
          <w:rFonts w:cs="Times New Roman"/>
          <w:szCs w:val="24"/>
        </w:rPr>
        <w:t xml:space="preserve"> ve</w:t>
      </w:r>
      <w:r w:rsidR="001A7A63" w:rsidRPr="006C7ABA">
        <w:rPr>
          <w:rFonts w:cs="Times New Roman"/>
          <w:szCs w:val="24"/>
        </w:rPr>
        <w:t xml:space="preserve"> acil yardım hizmetlerinde (İl Ambulans Servisi Komuta Kontrol Merkezi/112 Acil Ortak Çağrı Merkezi’nin yönlendirdiği vakaya zamanında çıkış yapılarak hastaya gidilmesi, gerektiğinde bir sağlık kurumuna nakledilmesi, İl Ambulans Servisi Komuta Kontrol Merkezi tarafından uygun görülen sağlık kurumları arası hasta nakilleri, sağlık kurumlarından eve hasta nakli vb gibi hizmetleri vermesi) kullanılan ambulanslar için sürücülük hizmeti alımı yapılacaktır. İdare ambulans sürücülerinin konuşl</w:t>
      </w:r>
      <w:r w:rsidR="00D4623A">
        <w:rPr>
          <w:rFonts w:cs="Times New Roman"/>
          <w:szCs w:val="24"/>
        </w:rPr>
        <w:t>andığı/görevlendirildiği yeri, İ</w:t>
      </w:r>
      <w:r w:rsidR="001A7A63" w:rsidRPr="006C7ABA">
        <w:rPr>
          <w:rFonts w:cs="Times New Roman"/>
          <w:szCs w:val="24"/>
        </w:rPr>
        <w:t>l sınırları içindeki diğer acil sağlık hizmeti istasyonları ile değiştirebilir veya bu istasyonlarda görevlendirebilir, gezici görev olarak da b</w:t>
      </w:r>
      <w:r w:rsidR="003D6284" w:rsidRPr="006C7ABA">
        <w:rPr>
          <w:rFonts w:cs="Times New Roman"/>
          <w:szCs w:val="24"/>
        </w:rPr>
        <w:t>elirleyebilir. Bu görevler içeri</w:t>
      </w:r>
      <w:r w:rsidR="001A7A63" w:rsidRPr="006C7ABA">
        <w:rPr>
          <w:rFonts w:cs="Times New Roman"/>
          <w:szCs w:val="24"/>
        </w:rPr>
        <w:t xml:space="preserve">sine il dışına görevlendirilecek ambulans hizmetleri dâhil olup idare bu hizmetler için ayrıca ödeme yapmayacaktır. </w:t>
      </w:r>
    </w:p>
    <w:p w:rsidR="001B3D74" w:rsidRDefault="00EA134C" w:rsidP="001A7A63">
      <w:pPr>
        <w:jc w:val="both"/>
        <w:rPr>
          <w:rFonts w:cs="Times New Roman"/>
          <w:szCs w:val="24"/>
        </w:rPr>
      </w:pPr>
      <w:r>
        <w:rPr>
          <w:rFonts w:cs="Times New Roman"/>
          <w:szCs w:val="24"/>
        </w:rPr>
        <w:t xml:space="preserve">2015-2016-2017-2018. 36(otuzaltı) ay süresince Ulusal Bayram ve genel tatil günleri:43,5 gün olarak hesaplanmıştır. </w:t>
      </w:r>
    </w:p>
    <w:p w:rsidR="001A7A63" w:rsidRPr="006C7ABA" w:rsidRDefault="001A7A63" w:rsidP="001A7A63">
      <w:pPr>
        <w:jc w:val="both"/>
        <w:rPr>
          <w:rFonts w:cs="Times New Roman"/>
          <w:b/>
          <w:szCs w:val="24"/>
        </w:rPr>
      </w:pPr>
      <w:r w:rsidRPr="006C7ABA">
        <w:rPr>
          <w:rFonts w:cs="Times New Roman"/>
          <w:b/>
          <w:szCs w:val="24"/>
        </w:rPr>
        <w:t>Madde 4-SÜRÜCÜLÜK HİZMETİNİN NE ŞEKİLDE VERİLECEĞİNE DAİR                                                              GENEL HUSUSLAR:</w:t>
      </w:r>
    </w:p>
    <w:p w:rsidR="00753BE6" w:rsidRPr="006C7ABA" w:rsidRDefault="003D6284" w:rsidP="001A7A63">
      <w:pPr>
        <w:jc w:val="both"/>
        <w:rPr>
          <w:rFonts w:cs="Times New Roman"/>
          <w:szCs w:val="24"/>
        </w:rPr>
      </w:pPr>
      <w:r w:rsidRPr="006C7ABA">
        <w:rPr>
          <w:rFonts w:cs="Times New Roman"/>
          <w:szCs w:val="24"/>
        </w:rPr>
        <w:t>4.1 Ambulans sürücüleri;</w:t>
      </w:r>
      <w:r w:rsidR="006625AC">
        <w:rPr>
          <w:rFonts w:cs="Times New Roman"/>
          <w:szCs w:val="24"/>
        </w:rPr>
        <w:t xml:space="preserve"> A</w:t>
      </w:r>
      <w:r w:rsidR="001A7A63" w:rsidRPr="006C7ABA">
        <w:rPr>
          <w:rFonts w:cs="Times New Roman"/>
          <w:szCs w:val="24"/>
        </w:rPr>
        <w:t xml:space="preserve">mbulansların 112 Komuta Kontrol Merkezinin/112 Acil Ortak Çağrı Merkezinin sevk ve idaresinde görevlendirildiği vakalara Acil Sağlık Hizmetleri Yönetmeliği ile İl Ambulans Servisi Çalışma Yönergesi </w:t>
      </w:r>
      <w:r w:rsidRPr="006C7ABA">
        <w:rPr>
          <w:rFonts w:cs="Times New Roman"/>
          <w:szCs w:val="24"/>
        </w:rPr>
        <w:t>ile</w:t>
      </w:r>
      <w:r w:rsidR="006625AC">
        <w:rPr>
          <w:rFonts w:cs="Times New Roman"/>
          <w:szCs w:val="24"/>
        </w:rPr>
        <w:t xml:space="preserve"> ilgili diğer M</w:t>
      </w:r>
      <w:r w:rsidR="001A7A63" w:rsidRPr="006C7ABA">
        <w:rPr>
          <w:rFonts w:cs="Times New Roman"/>
          <w:szCs w:val="24"/>
        </w:rPr>
        <w:t xml:space="preserve">evzuatlar ile bu şartnamede belirtilen hususlar çerçevesinde haftada </w:t>
      </w:r>
      <w:r w:rsidR="00E96D51" w:rsidRPr="00BF277D">
        <w:rPr>
          <w:rFonts w:cs="Times New Roman"/>
          <w:szCs w:val="24"/>
        </w:rPr>
        <w:t>45</w:t>
      </w:r>
      <w:r w:rsidR="001A7A63" w:rsidRPr="00BF277D">
        <w:rPr>
          <w:rFonts w:cs="Times New Roman"/>
          <w:szCs w:val="24"/>
        </w:rPr>
        <w:t xml:space="preserve"> saat</w:t>
      </w:r>
      <w:r w:rsidR="00673FB1">
        <w:rPr>
          <w:rFonts w:cs="Times New Roman"/>
          <w:szCs w:val="24"/>
        </w:rPr>
        <w:t xml:space="preserve"> çalışma koşulu ile </w:t>
      </w:r>
      <w:r w:rsidR="00083406" w:rsidRPr="00BF277D">
        <w:rPr>
          <w:rFonts w:cs="Times New Roman"/>
          <w:szCs w:val="24"/>
        </w:rPr>
        <w:t xml:space="preserve">vardiya usulü ile </w:t>
      </w:r>
      <w:r w:rsidR="001A7A63" w:rsidRPr="00BF277D">
        <w:rPr>
          <w:rFonts w:cs="Times New Roman"/>
          <w:szCs w:val="24"/>
        </w:rPr>
        <w:t xml:space="preserve"> (hafta sonu, resmi, dini, milli bayramlar vb. tüm tatiller dâhil)</w:t>
      </w:r>
      <w:r w:rsidR="001A7A63" w:rsidRPr="006C7ABA">
        <w:rPr>
          <w:rFonts w:cs="Times New Roman"/>
          <w:szCs w:val="24"/>
        </w:rPr>
        <w:t>esasına uygun yasal süreler içinde acil yardım ve ambulans hizmetlerinde çalıştırılacaktır. Günlük görev süresi sona erse bile ambulans ekibinin çalıştığı istasyona kadar ulaştırılması görev süresi içinde kabul edilecektir. Sözleşme bitim tarihi</w:t>
      </w:r>
      <w:r w:rsidR="00F464D1">
        <w:rPr>
          <w:rFonts w:cs="Times New Roman"/>
          <w:szCs w:val="24"/>
        </w:rPr>
        <w:t xml:space="preserve"> itibari ile</w:t>
      </w:r>
      <w:r w:rsidR="001A7A63" w:rsidRPr="00F464D1">
        <w:rPr>
          <w:rFonts w:cs="Times New Roman"/>
          <w:szCs w:val="24"/>
        </w:rPr>
        <w:t>saat 23.59</w:t>
      </w:r>
      <w:r w:rsidR="00F464D1">
        <w:rPr>
          <w:rFonts w:cs="Times New Roman"/>
          <w:szCs w:val="24"/>
        </w:rPr>
        <w:t xml:space="preserve">‘da </w:t>
      </w:r>
      <w:r w:rsidR="001A7A63" w:rsidRPr="006C7ABA">
        <w:rPr>
          <w:rFonts w:cs="Times New Roman"/>
          <w:szCs w:val="24"/>
        </w:rPr>
        <w:t>görevde (vakada) olan ambulans sürücüleri var ise görev yerini terk etmeyecek, ancak idarenin onayı ile görev yerini terk edebilecektir.</w:t>
      </w:r>
    </w:p>
    <w:p w:rsidR="001A7A63" w:rsidRPr="006C7ABA" w:rsidRDefault="00753BE6" w:rsidP="001A7A63">
      <w:pPr>
        <w:jc w:val="both"/>
        <w:rPr>
          <w:rFonts w:cs="Times New Roman"/>
          <w:szCs w:val="24"/>
        </w:rPr>
      </w:pPr>
      <w:r w:rsidRPr="006C7ABA">
        <w:rPr>
          <w:rFonts w:cs="Times New Roman"/>
          <w:szCs w:val="24"/>
        </w:rPr>
        <w:t>4.</w:t>
      </w:r>
      <w:r w:rsidR="001A7A63" w:rsidRPr="006C7ABA">
        <w:rPr>
          <w:rFonts w:cs="Times New Roman"/>
          <w:szCs w:val="24"/>
        </w:rPr>
        <w:t>2. Ambulanslarda çalışacak olan sürücü dışındaki sağlık personeli İl Sağlık Müdürlüğünce sağlanacaktır. Yapılan tıbbi müdahaleler ambulansta görevli ekip sorumlusunun kontrolü ve sorumluluğunda olacaktır. Ambulans sürücüsü ekip sorumlusu tarafından verilen tüm görevleri yapmakla yükümlüdür.</w:t>
      </w:r>
    </w:p>
    <w:p w:rsidR="001A7A63" w:rsidRPr="006C7ABA" w:rsidRDefault="001A7A63" w:rsidP="001A7A63">
      <w:pPr>
        <w:jc w:val="both"/>
        <w:rPr>
          <w:rFonts w:cs="Times New Roman"/>
          <w:szCs w:val="24"/>
        </w:rPr>
      </w:pPr>
      <w:r w:rsidRPr="006C7ABA">
        <w:rPr>
          <w:rFonts w:cs="Times New Roman"/>
          <w:szCs w:val="24"/>
        </w:rPr>
        <w:lastRenderedPageBreak/>
        <w:t xml:space="preserve">4.3. Yüklenici, çalıştıracağı sürücüleri 4857 sayılı İş Kanunu’na ve ilgili diğer mevzuata uygun şekilde çalıştıracaktır. </w:t>
      </w:r>
    </w:p>
    <w:p w:rsidR="001A7A63" w:rsidRPr="006C7ABA" w:rsidRDefault="001A7A63" w:rsidP="001A7A63">
      <w:pPr>
        <w:jc w:val="both"/>
        <w:rPr>
          <w:rFonts w:cs="Times New Roman"/>
          <w:szCs w:val="24"/>
        </w:rPr>
      </w:pPr>
      <w:r w:rsidRPr="006C7ABA">
        <w:rPr>
          <w:rFonts w:cs="Times New Roman"/>
          <w:szCs w:val="24"/>
        </w:rPr>
        <w:t>4.4. Sürücüler İl Ambulans Servisi Çalışma Yönergesinin (24.01.2005 tarih ve 872 sayılı) 12 ve 15. Maddesinde belirtilen ve aşağıda da bahsi geçen işleri yapmakla yükümlüdür:</w:t>
      </w:r>
    </w:p>
    <w:p w:rsidR="001A7A63" w:rsidRPr="006C7ABA" w:rsidRDefault="001A7A63" w:rsidP="001A7A63">
      <w:pPr>
        <w:jc w:val="both"/>
        <w:rPr>
          <w:rFonts w:cs="Times New Roman"/>
          <w:szCs w:val="24"/>
        </w:rPr>
      </w:pPr>
      <w:r w:rsidRPr="006C7ABA">
        <w:rPr>
          <w:rFonts w:cs="Times New Roman"/>
          <w:szCs w:val="24"/>
        </w:rPr>
        <w:t>4.4.1. Sürücü</w:t>
      </w:r>
      <w:r w:rsidR="00C86492">
        <w:rPr>
          <w:rFonts w:cs="Times New Roman"/>
          <w:szCs w:val="24"/>
        </w:rPr>
        <w:t>ler</w:t>
      </w:r>
      <w:r w:rsidRPr="006C7ABA">
        <w:rPr>
          <w:rFonts w:cs="Times New Roman"/>
          <w:szCs w:val="24"/>
        </w:rPr>
        <w:t>, aracın muayene, trafik sigortası ve periyodik bakımlarının yapılması veya yaptırılması yönünde idareyi zamanında bilgilendirir.</w:t>
      </w:r>
    </w:p>
    <w:p w:rsidR="001A7A63" w:rsidRPr="006C7ABA" w:rsidRDefault="001A7A63" w:rsidP="001A7A63">
      <w:pPr>
        <w:jc w:val="both"/>
        <w:rPr>
          <w:rFonts w:cs="Times New Roman"/>
          <w:szCs w:val="24"/>
        </w:rPr>
      </w:pPr>
      <w:r w:rsidRPr="006C7ABA">
        <w:rPr>
          <w:rFonts w:cs="Times New Roman"/>
          <w:szCs w:val="24"/>
        </w:rPr>
        <w:t>4.4.2. Sürücü Ambulans Sefer Defteri, Aylık Akaryakıt Sarf bilgilerinin eksiksiz olarak doldurulması için gerekli uyarıları yapar, eksik dolduranları saptayıp eksiklerin giderilmesini sağlar. Sürücü, nöbet devir tesliminde ve görev esnasında İl Ambulans Servisi Çalışma Yönergesindeki nöbetçi sürücü için belirtilen esasları yerine getirir. Gerekli kayıt ve formları düzenler, imzalar. Sürücü, Ambulans Günlük Bakım Formunun (A) bölümünün doldurulması ve eksiklerin giderilmesinden sorumludur. Bu formlar istasyon sorumlusu tarafından onaylanarak, hak ediş sırasında idareye teslim edilecektir.</w:t>
      </w:r>
    </w:p>
    <w:p w:rsidR="001A7A63" w:rsidRPr="006C7ABA" w:rsidRDefault="001A7A63" w:rsidP="001A7A63">
      <w:pPr>
        <w:jc w:val="both"/>
        <w:rPr>
          <w:rFonts w:cs="Times New Roman"/>
          <w:szCs w:val="24"/>
        </w:rPr>
      </w:pPr>
      <w:r w:rsidRPr="006C7ABA">
        <w:rPr>
          <w:rFonts w:cs="Times New Roman"/>
          <w:szCs w:val="24"/>
        </w:rPr>
        <w:t>4.4.3. Sürücü, ambulans ile ilgili sorunlarda nöbetçi sürücüden aldığı bilgileri değerlendirip İstasyon Sorumlusuna bildirir.</w:t>
      </w:r>
    </w:p>
    <w:p w:rsidR="001A7A63" w:rsidRPr="006C7ABA" w:rsidRDefault="001A7A63" w:rsidP="001A7A63">
      <w:pPr>
        <w:jc w:val="both"/>
        <w:rPr>
          <w:rFonts w:cs="Times New Roman"/>
          <w:szCs w:val="24"/>
        </w:rPr>
      </w:pPr>
      <w:r w:rsidRPr="006C7ABA">
        <w:rPr>
          <w:rFonts w:cs="Times New Roman"/>
          <w:szCs w:val="24"/>
        </w:rPr>
        <w:t>4.4.4. Sürücü, yaptığı ve yapacağı çalışmalardan İstasyon Sorumlusuna bilgi verir, onayını alır.</w:t>
      </w:r>
    </w:p>
    <w:p w:rsidR="001A7A63" w:rsidRPr="006C7ABA" w:rsidRDefault="001A7A63" w:rsidP="001A7A63">
      <w:pPr>
        <w:jc w:val="both"/>
        <w:rPr>
          <w:rFonts w:cs="Times New Roman"/>
          <w:szCs w:val="24"/>
        </w:rPr>
      </w:pPr>
      <w:r w:rsidRPr="006C7ABA">
        <w:rPr>
          <w:rFonts w:cs="Times New Roman"/>
          <w:szCs w:val="24"/>
        </w:rPr>
        <w:t>4.4.5. Sürücü, ambulansın karıştığı kazalara ait kaza tutanağı</w:t>
      </w:r>
      <w:r w:rsidR="003D6284" w:rsidRPr="006C7ABA">
        <w:rPr>
          <w:rFonts w:cs="Times New Roman"/>
          <w:szCs w:val="24"/>
        </w:rPr>
        <w:t>nı düzenler</w:t>
      </w:r>
      <w:r w:rsidRPr="006C7ABA">
        <w:rPr>
          <w:rFonts w:cs="Times New Roman"/>
          <w:szCs w:val="24"/>
        </w:rPr>
        <w:t>, gerekli evrak ve işlemleri yapar, Başhekimliğe iletilmek üzere İstasyon sorumlusuna verir.</w:t>
      </w:r>
    </w:p>
    <w:p w:rsidR="001A7A63" w:rsidRPr="006C7ABA" w:rsidRDefault="001A7A63" w:rsidP="001A7A63">
      <w:pPr>
        <w:jc w:val="both"/>
        <w:rPr>
          <w:rFonts w:cs="Times New Roman"/>
          <w:szCs w:val="24"/>
        </w:rPr>
      </w:pPr>
      <w:r w:rsidRPr="006C7ABA">
        <w:rPr>
          <w:rFonts w:cs="Times New Roman"/>
          <w:szCs w:val="24"/>
        </w:rPr>
        <w:t>4.4.6. Sürücü, İstasyon sorumlusunun verdiği diğer görevleri yapar.</w:t>
      </w:r>
    </w:p>
    <w:p w:rsidR="001A7A63" w:rsidRPr="006C7ABA" w:rsidRDefault="001A7A63" w:rsidP="001A7A63">
      <w:pPr>
        <w:jc w:val="both"/>
        <w:rPr>
          <w:rFonts w:cs="Times New Roman"/>
          <w:szCs w:val="24"/>
        </w:rPr>
      </w:pPr>
      <w:r w:rsidRPr="006C7ABA">
        <w:rPr>
          <w:rFonts w:cs="Times New Roman"/>
          <w:szCs w:val="24"/>
        </w:rPr>
        <w:t>4.4.7. Nöbeti devir alan sürücü ambulans ile ilgili programlı bir görevlendirme olup olmadığını öğrenir.</w:t>
      </w:r>
    </w:p>
    <w:p w:rsidR="001A7A63" w:rsidRPr="006C7ABA" w:rsidRDefault="001A7A63" w:rsidP="001A7A63">
      <w:pPr>
        <w:jc w:val="both"/>
        <w:rPr>
          <w:rFonts w:cs="Times New Roman"/>
          <w:szCs w:val="24"/>
        </w:rPr>
      </w:pPr>
      <w:r w:rsidRPr="006C7ABA">
        <w:rPr>
          <w:rFonts w:cs="Times New Roman"/>
          <w:szCs w:val="24"/>
        </w:rPr>
        <w:t>4.4.8. Nöbeti devrederken de bu bilgiyi yeni sürücüye iletir.</w:t>
      </w:r>
    </w:p>
    <w:p w:rsidR="001A7A63" w:rsidRPr="006C7ABA" w:rsidRDefault="001A7A63" w:rsidP="001A7A63">
      <w:pPr>
        <w:jc w:val="both"/>
        <w:rPr>
          <w:rFonts w:cs="Times New Roman"/>
          <w:szCs w:val="24"/>
        </w:rPr>
      </w:pPr>
      <w:r w:rsidRPr="006C7ABA">
        <w:rPr>
          <w:rFonts w:cs="Times New Roman"/>
          <w:szCs w:val="24"/>
        </w:rPr>
        <w:t>4.4.9. Nöbeti devir alırken bir önceki nöbetçi sürücüden araç ve teknik donanım ile ilgili herhangi bir sorun olup olmadığını öğrenir, var ise nöbetçi Ekip Sorumlusu ile görüşerek sorunu çözer.</w:t>
      </w:r>
    </w:p>
    <w:p w:rsidR="001A7A63" w:rsidRPr="006C7ABA" w:rsidRDefault="001A7A63" w:rsidP="001A7A63">
      <w:pPr>
        <w:jc w:val="both"/>
        <w:rPr>
          <w:rFonts w:cs="Times New Roman"/>
          <w:szCs w:val="24"/>
        </w:rPr>
      </w:pPr>
      <w:r w:rsidRPr="006C7ABA">
        <w:rPr>
          <w:rFonts w:cs="Times New Roman"/>
          <w:szCs w:val="24"/>
        </w:rPr>
        <w:t>4.4.10. Nöbet devir tesliminde ve görev esnasında uyulması gereken kurallar bölümünde nöbetçi sürücü için belirtilen esasları yerine getirir.</w:t>
      </w:r>
    </w:p>
    <w:p w:rsidR="001A7A63" w:rsidRPr="006C7ABA" w:rsidRDefault="001A7A63" w:rsidP="001A7A63">
      <w:pPr>
        <w:jc w:val="both"/>
        <w:rPr>
          <w:rFonts w:cs="Times New Roman"/>
          <w:szCs w:val="24"/>
        </w:rPr>
      </w:pPr>
      <w:r w:rsidRPr="006C7ABA">
        <w:rPr>
          <w:rFonts w:cs="Times New Roman"/>
          <w:szCs w:val="24"/>
        </w:rPr>
        <w:t>4.4.11. Sürücü, ambulansta herhangi bir arıza saptadığında nöbetçi Ekip sorumlusuna ve istasyon sorumlu sürücüsüne bilgi verir, önerilerini sunar, nöbetçi Ekip sorumlusunun talimatları doğrultusunda hareket eder.</w:t>
      </w:r>
      <w:r w:rsidR="00306C85">
        <w:rPr>
          <w:rFonts w:cs="Times New Roman"/>
          <w:szCs w:val="24"/>
        </w:rPr>
        <w:t>(sorumlu yok ise Komuta Kontrol Merkezine haber verir.)</w:t>
      </w:r>
    </w:p>
    <w:p w:rsidR="001A7A63" w:rsidRPr="006C7ABA" w:rsidRDefault="001A7A63" w:rsidP="001A7A63">
      <w:pPr>
        <w:jc w:val="both"/>
        <w:rPr>
          <w:rFonts w:cs="Times New Roman"/>
          <w:szCs w:val="24"/>
        </w:rPr>
      </w:pPr>
      <w:r w:rsidRPr="006C7ABA">
        <w:rPr>
          <w:rFonts w:cs="Times New Roman"/>
          <w:szCs w:val="24"/>
        </w:rPr>
        <w:t xml:space="preserve">4.4.12. Sürücü, ambulansın yakıtının kontrolünden sorumludur. Ambulansın yakıt miktarının ½ deponun altına inmeyecek şekilde takviyesini yapar. </w:t>
      </w:r>
    </w:p>
    <w:p w:rsidR="001A7A63" w:rsidRPr="006C7ABA" w:rsidRDefault="001A7A63" w:rsidP="001A7A63">
      <w:pPr>
        <w:jc w:val="both"/>
        <w:rPr>
          <w:rFonts w:cs="Times New Roman"/>
          <w:szCs w:val="24"/>
        </w:rPr>
      </w:pPr>
      <w:r w:rsidRPr="006C7ABA">
        <w:rPr>
          <w:rFonts w:cs="Times New Roman"/>
          <w:szCs w:val="24"/>
        </w:rPr>
        <w:t>4.4.13. Sağlık personeline hasta kabininin temizlenmesinde yardımcı olur.</w:t>
      </w:r>
    </w:p>
    <w:p w:rsidR="001A7A63" w:rsidRPr="006C7ABA" w:rsidRDefault="001A7A63" w:rsidP="001A7A63">
      <w:pPr>
        <w:jc w:val="both"/>
        <w:rPr>
          <w:rFonts w:cs="Times New Roman"/>
          <w:szCs w:val="24"/>
        </w:rPr>
      </w:pPr>
      <w:r w:rsidRPr="006C7ABA">
        <w:rPr>
          <w:rFonts w:cs="Times New Roman"/>
          <w:szCs w:val="24"/>
        </w:rPr>
        <w:t>4.4.14. Sağlık personelinin olmadığı durumlarda; oksijen tüpünün doluluğunu kontrol eder, eğer boş ise doldurtmak veya değiştirmek için nöbetçi Ekip sorumlusuna bilgi verir.</w:t>
      </w:r>
    </w:p>
    <w:p w:rsidR="001A7A63" w:rsidRPr="006C7ABA" w:rsidRDefault="001A7A63" w:rsidP="001A7A63">
      <w:pPr>
        <w:jc w:val="both"/>
        <w:rPr>
          <w:rFonts w:cs="Times New Roman"/>
          <w:szCs w:val="24"/>
        </w:rPr>
      </w:pPr>
      <w:r w:rsidRPr="006C7ABA">
        <w:rPr>
          <w:rFonts w:cs="Times New Roman"/>
          <w:szCs w:val="24"/>
        </w:rPr>
        <w:t xml:space="preserve">4.4.15. Nöbetçi Ekip sorumlusunun bilgisi olmadan hiçbir şekilde istasyondan ayrılamaz. Ambulans görevi haricinde başka herhangi bir iş ve işlemde </w:t>
      </w:r>
      <w:r w:rsidR="003D6284" w:rsidRPr="006C7ABA">
        <w:rPr>
          <w:rFonts w:cs="Times New Roman"/>
          <w:szCs w:val="24"/>
        </w:rPr>
        <w:t>çalıştırılamaz.</w:t>
      </w:r>
    </w:p>
    <w:p w:rsidR="001A7A63" w:rsidRPr="006C7ABA" w:rsidRDefault="001A7A63" w:rsidP="001A7A63">
      <w:pPr>
        <w:jc w:val="both"/>
        <w:rPr>
          <w:rFonts w:cs="Times New Roman"/>
          <w:szCs w:val="24"/>
        </w:rPr>
      </w:pPr>
      <w:r w:rsidRPr="006C7ABA">
        <w:rPr>
          <w:rFonts w:cs="Times New Roman"/>
          <w:szCs w:val="24"/>
        </w:rPr>
        <w:lastRenderedPageBreak/>
        <w:t>4.4.16. Sürücü, ambulansın dış kısmının ve sürücü kabininin temizliğinden sorumludur ve bu temizlik günlük olarak yapılır.</w:t>
      </w:r>
    </w:p>
    <w:p w:rsidR="001A7A63" w:rsidRPr="006C7ABA" w:rsidRDefault="001A7A63" w:rsidP="001A7A63">
      <w:pPr>
        <w:jc w:val="both"/>
        <w:rPr>
          <w:rFonts w:cs="Times New Roman"/>
          <w:szCs w:val="24"/>
        </w:rPr>
      </w:pPr>
      <w:r w:rsidRPr="006C7ABA">
        <w:rPr>
          <w:rFonts w:cs="Times New Roman"/>
          <w:szCs w:val="24"/>
        </w:rPr>
        <w:t>4.4.17. Telsizden gelen görev çağrı anonsuna sağlık personeli cevap veremiyorsa sürücü cevap verir.</w:t>
      </w:r>
    </w:p>
    <w:p w:rsidR="001A7A63" w:rsidRPr="006C7ABA" w:rsidRDefault="001A7A63" w:rsidP="001A7A63">
      <w:pPr>
        <w:jc w:val="both"/>
        <w:rPr>
          <w:rFonts w:cs="Times New Roman"/>
          <w:szCs w:val="24"/>
        </w:rPr>
      </w:pPr>
      <w:r w:rsidRPr="006C7ABA">
        <w:rPr>
          <w:rFonts w:cs="Times New Roman"/>
          <w:szCs w:val="24"/>
        </w:rPr>
        <w:t>4.4.18. Seyir halinde iken sürücü, personeli ve ambulansı tehlikeye atmayacak şekilde güvenli bir hızla ve trafik seyir kurallarına riayet ederek ambulansı kullanır. Trafik kurallarına uymaya azami şekilde dikkat edilir. Kırmızı ışıkta ambulansın kontrollü ( karşı taraf yol verirse ) geçiş üstünlüğü olduğu unutulmamalıdır. Kavşaklarda mutlaka hız kesilir ve kontrollü geçiş yapılır. Ambulansın geçiş önceliklerinin kullanımı için ekip sorumlusunun talimatı ile hareket edebilir.</w:t>
      </w:r>
    </w:p>
    <w:p w:rsidR="001A7A63" w:rsidRPr="006C7ABA" w:rsidRDefault="001A7A63" w:rsidP="001A7A63">
      <w:pPr>
        <w:jc w:val="both"/>
        <w:rPr>
          <w:rFonts w:cs="Times New Roman"/>
          <w:szCs w:val="24"/>
        </w:rPr>
      </w:pPr>
      <w:r w:rsidRPr="006C7ABA">
        <w:rPr>
          <w:rFonts w:cs="Times New Roman"/>
          <w:szCs w:val="24"/>
        </w:rPr>
        <w:t>4.4.19. Ekip Sorumlusu ve sağlık personeli araçtan indikten sonra sürücü emniyet tedbirlerini alarak ambulansı park eder. Görev ve istasyonda park halinde bulunan aracın güvenliğinden sürücü sorumludur.</w:t>
      </w:r>
    </w:p>
    <w:p w:rsidR="001A7A63" w:rsidRPr="006C7ABA" w:rsidRDefault="001A7A63" w:rsidP="001A7A63">
      <w:pPr>
        <w:jc w:val="both"/>
        <w:rPr>
          <w:rFonts w:cs="Times New Roman"/>
          <w:szCs w:val="24"/>
        </w:rPr>
      </w:pPr>
      <w:r w:rsidRPr="006C7ABA">
        <w:rPr>
          <w:rFonts w:cs="Times New Roman"/>
          <w:szCs w:val="24"/>
        </w:rPr>
        <w:t xml:space="preserve">4.4.20. Ekip Sorumlusu ve sağlık personeli hastanın yanına gittiğinde sürücü iletişimi sağlayabileceği konumda bulunur. </w:t>
      </w:r>
      <w:r w:rsidR="003D6284" w:rsidRPr="006C7ABA">
        <w:rPr>
          <w:rFonts w:cs="Times New Roman"/>
          <w:szCs w:val="24"/>
        </w:rPr>
        <w:t>Herhangi bir malzeme ihtiyacı olduğunda</w:t>
      </w:r>
      <w:r w:rsidRPr="006C7ABA">
        <w:rPr>
          <w:rFonts w:cs="Times New Roman"/>
          <w:szCs w:val="24"/>
        </w:rPr>
        <w:t xml:space="preserve"> gerekli malzemeleri ekip arkadaşlarına götürür ve ambulansı kilitli konumda bırakır.</w:t>
      </w:r>
    </w:p>
    <w:p w:rsidR="001A7A63" w:rsidRPr="006C7ABA" w:rsidRDefault="001A7A63" w:rsidP="001A7A63">
      <w:pPr>
        <w:jc w:val="both"/>
        <w:rPr>
          <w:rFonts w:cs="Times New Roman"/>
          <w:szCs w:val="24"/>
        </w:rPr>
      </w:pPr>
      <w:r w:rsidRPr="006C7ABA">
        <w:rPr>
          <w:rFonts w:cs="Times New Roman"/>
          <w:szCs w:val="24"/>
        </w:rPr>
        <w:t>4.4.21. Hastanın ambulansa veya ambulanstan sağlık merkezine/evine güvenli bir şekilde taşınmasında sürücü de sorumludur.</w:t>
      </w:r>
    </w:p>
    <w:p w:rsidR="001A7A63" w:rsidRPr="006C7ABA" w:rsidRDefault="001A7A63" w:rsidP="001A7A63">
      <w:pPr>
        <w:jc w:val="both"/>
        <w:rPr>
          <w:rFonts w:cs="Times New Roman"/>
          <w:szCs w:val="24"/>
        </w:rPr>
      </w:pPr>
      <w:r w:rsidRPr="006C7ABA">
        <w:rPr>
          <w:rFonts w:cs="Times New Roman"/>
          <w:szCs w:val="24"/>
        </w:rPr>
        <w:t>4.4.22. Hasta ambulansa bindirilip tüm kapıların kapalı olduğundan emin olduktan sonra sürücü ambulansa binip aracı hareket ettirir.</w:t>
      </w:r>
    </w:p>
    <w:p w:rsidR="001A7A63" w:rsidRPr="006C7ABA" w:rsidRDefault="001A7A63" w:rsidP="001A7A63">
      <w:pPr>
        <w:jc w:val="both"/>
        <w:rPr>
          <w:rFonts w:cs="Times New Roman"/>
          <w:szCs w:val="24"/>
        </w:rPr>
      </w:pPr>
      <w:r w:rsidRPr="006C7ABA">
        <w:rPr>
          <w:rFonts w:cs="Times New Roman"/>
          <w:szCs w:val="24"/>
        </w:rPr>
        <w:t>4.4.23. Sağlık kurumuna ulaşıldığında ambulansın sirenler kapatılır. İkaz lambaları açık kalır.</w:t>
      </w:r>
    </w:p>
    <w:p w:rsidR="001A7A63" w:rsidRPr="006C7ABA" w:rsidRDefault="001A7A63" w:rsidP="001A7A63">
      <w:pPr>
        <w:jc w:val="both"/>
        <w:rPr>
          <w:rFonts w:cs="Times New Roman"/>
          <w:szCs w:val="24"/>
        </w:rPr>
      </w:pPr>
      <w:r w:rsidRPr="006C7ABA">
        <w:rPr>
          <w:rFonts w:cs="Times New Roman"/>
          <w:szCs w:val="24"/>
        </w:rPr>
        <w:t xml:space="preserve">4.4.24. Ambulansta hasta yoksa ve hastaya gidilmiyor ise tepe lambaları ve siren </w:t>
      </w:r>
      <w:r w:rsidR="003D6284" w:rsidRPr="006C7ABA">
        <w:rPr>
          <w:rFonts w:cs="Times New Roman"/>
          <w:szCs w:val="24"/>
        </w:rPr>
        <w:t xml:space="preserve">kesinlikle </w:t>
      </w:r>
      <w:r w:rsidRPr="006C7ABA">
        <w:rPr>
          <w:rFonts w:cs="Times New Roman"/>
          <w:szCs w:val="24"/>
        </w:rPr>
        <w:t>kapalı tutulur. Trafik kurallarına tam olarak uyulur.</w:t>
      </w:r>
    </w:p>
    <w:p w:rsidR="001A7A63" w:rsidRPr="006C7ABA" w:rsidRDefault="001A7A63" w:rsidP="001A7A63">
      <w:pPr>
        <w:jc w:val="both"/>
        <w:rPr>
          <w:rFonts w:cs="Times New Roman"/>
          <w:szCs w:val="24"/>
        </w:rPr>
      </w:pPr>
      <w:r w:rsidRPr="006C7ABA">
        <w:rPr>
          <w:rFonts w:cs="Times New Roman"/>
          <w:szCs w:val="24"/>
        </w:rPr>
        <w:t>4.4.25. Görev dönüşünde sürücü Ambulans Sefer Defterini doldurur, ilgiliye imzalatır.</w:t>
      </w:r>
    </w:p>
    <w:p w:rsidR="001A7A63" w:rsidRPr="006C7ABA" w:rsidRDefault="001A7A63" w:rsidP="001A7A63">
      <w:pPr>
        <w:jc w:val="both"/>
        <w:rPr>
          <w:rFonts w:cs="Times New Roman"/>
          <w:szCs w:val="24"/>
        </w:rPr>
      </w:pPr>
      <w:r w:rsidRPr="006C7ABA">
        <w:rPr>
          <w:rFonts w:cs="Times New Roman"/>
          <w:szCs w:val="24"/>
        </w:rPr>
        <w:t>4.4.26. Ambulans yeni göreve eksiksiz olarak hazır konumda ve çıkış engellenmeyecek şekilde kilitli olarak bırakılır.</w:t>
      </w:r>
    </w:p>
    <w:p w:rsidR="001A7A63" w:rsidRPr="006C7ABA" w:rsidRDefault="001A7A63" w:rsidP="001A7A63">
      <w:pPr>
        <w:jc w:val="both"/>
        <w:rPr>
          <w:rFonts w:cs="Times New Roman"/>
          <w:szCs w:val="24"/>
        </w:rPr>
      </w:pPr>
      <w:r w:rsidRPr="006C7ABA">
        <w:rPr>
          <w:rFonts w:cs="Times New Roman"/>
          <w:szCs w:val="24"/>
        </w:rPr>
        <w:t>4.4.27. Tepe lambaları ve sirenin çalıştırılması sürücünün sorumluluğunda olup bununla ilgili nöbetçi ekip sorumlusunun uyarıları da dikkate alınır. Anons sisteminin kullanılması ekip sorumlusu</w:t>
      </w:r>
      <w:r w:rsidR="003D6284" w:rsidRPr="006C7ABA">
        <w:rPr>
          <w:rFonts w:cs="Times New Roman"/>
          <w:szCs w:val="24"/>
        </w:rPr>
        <w:t>nun talimatı ile gerçekleştirilir.</w:t>
      </w:r>
    </w:p>
    <w:p w:rsidR="001A7A63" w:rsidRPr="006C7ABA" w:rsidRDefault="001A7A63" w:rsidP="001A7A63">
      <w:pPr>
        <w:jc w:val="both"/>
        <w:rPr>
          <w:rFonts w:cs="Times New Roman"/>
          <w:szCs w:val="24"/>
        </w:rPr>
      </w:pPr>
      <w:r w:rsidRPr="006C7ABA">
        <w:rPr>
          <w:rFonts w:cs="Times New Roman"/>
          <w:szCs w:val="24"/>
        </w:rPr>
        <w:t>4.4.28. Gerekmedikçe siren çalınmaz ve meskûn mahallerde sürekli açık tutulmaz.</w:t>
      </w:r>
    </w:p>
    <w:p w:rsidR="001A7A63" w:rsidRPr="006C7ABA" w:rsidRDefault="001A7A63" w:rsidP="001A7A63">
      <w:pPr>
        <w:jc w:val="both"/>
        <w:rPr>
          <w:rFonts w:cs="Times New Roman"/>
          <w:szCs w:val="24"/>
        </w:rPr>
      </w:pPr>
      <w:r w:rsidRPr="006C7ABA">
        <w:rPr>
          <w:rFonts w:cs="Times New Roman"/>
          <w:szCs w:val="24"/>
        </w:rPr>
        <w:t>4.4.29. Ambulanslar, komuta merkez tarafından verilen çıkış anonsundan sonra her mevsim şartlarında en geç 60 saniye (1 dk) içerisinde vakaya çıkışını sağlayacak teknik bilgi ve beceriye sahip sürücülerce kullanılmalıdır.</w:t>
      </w:r>
    </w:p>
    <w:p w:rsidR="001A7A63" w:rsidRPr="006C7ABA" w:rsidRDefault="001A7A63" w:rsidP="001A7A63">
      <w:pPr>
        <w:jc w:val="both"/>
        <w:rPr>
          <w:rFonts w:cs="Times New Roman"/>
          <w:szCs w:val="24"/>
        </w:rPr>
      </w:pPr>
      <w:r w:rsidRPr="006C7ABA">
        <w:rPr>
          <w:rFonts w:cs="Times New Roman"/>
          <w:szCs w:val="24"/>
        </w:rPr>
        <w:t xml:space="preserve">4.4.30. Görev alanı içinde herkes tarafından görülebilecek şekilde yakalarına, kendilerine firma tarafından verilen kimlik kartlarını takacaklardır. </w:t>
      </w:r>
    </w:p>
    <w:p w:rsidR="001A7A63" w:rsidRPr="006C7ABA" w:rsidRDefault="001A7A63" w:rsidP="001A7A63">
      <w:pPr>
        <w:jc w:val="both"/>
        <w:rPr>
          <w:rFonts w:cs="Times New Roman"/>
          <w:szCs w:val="24"/>
        </w:rPr>
      </w:pPr>
      <w:r w:rsidRPr="006C7ABA">
        <w:rPr>
          <w:rFonts w:cs="Times New Roman"/>
          <w:szCs w:val="24"/>
        </w:rPr>
        <w:t>4.4.31. Yüklenicinin kendisine verdiği mevzuata uygun, mevsimsel kıyafetleri görevi dışında giymeyecek ve yaka kartını takmayacaktır.</w:t>
      </w:r>
    </w:p>
    <w:p w:rsidR="001A7A63" w:rsidRPr="006C7ABA" w:rsidRDefault="001A7A63" w:rsidP="001A7A63">
      <w:pPr>
        <w:jc w:val="both"/>
        <w:rPr>
          <w:rFonts w:cs="Times New Roman"/>
          <w:szCs w:val="24"/>
        </w:rPr>
      </w:pPr>
      <w:r w:rsidRPr="006C7ABA">
        <w:rPr>
          <w:rFonts w:cs="Times New Roman"/>
          <w:szCs w:val="24"/>
        </w:rPr>
        <w:lastRenderedPageBreak/>
        <w:t>4.4.32. Sürücü görevli iken kolye, madalyon, künye, rozet, ziynet eşyas</w:t>
      </w:r>
      <w:r w:rsidR="00D74B19">
        <w:rPr>
          <w:rFonts w:cs="Times New Roman"/>
          <w:szCs w:val="24"/>
        </w:rPr>
        <w:t>ı ve bu gibi aksesuarlar tak</w:t>
      </w:r>
      <w:r w:rsidRPr="006C7ABA">
        <w:rPr>
          <w:rFonts w:cs="Times New Roman"/>
          <w:szCs w:val="24"/>
        </w:rPr>
        <w:t>mayacaktır.</w:t>
      </w:r>
    </w:p>
    <w:p w:rsidR="001A7A63" w:rsidRPr="006C7ABA" w:rsidRDefault="001A7A63" w:rsidP="001A7A63">
      <w:pPr>
        <w:jc w:val="both"/>
        <w:rPr>
          <w:rFonts w:cs="Times New Roman"/>
          <w:szCs w:val="24"/>
        </w:rPr>
      </w:pPr>
      <w:r w:rsidRPr="006C7ABA">
        <w:rPr>
          <w:rFonts w:cs="Times New Roman"/>
          <w:szCs w:val="24"/>
        </w:rPr>
        <w:t>4.4.33.</w:t>
      </w:r>
      <w:r w:rsidRPr="006C7ABA">
        <w:rPr>
          <w:rFonts w:cs="Times New Roman"/>
          <w:szCs w:val="24"/>
        </w:rPr>
        <w:tab/>
        <w:t>İdarenin personeline ve hizmet verilen kişilere karşı, nazik, saygılı ve kibar davran</w:t>
      </w:r>
      <w:r w:rsidR="003D6284" w:rsidRPr="006C7ABA">
        <w:rPr>
          <w:rFonts w:cs="Times New Roman"/>
          <w:szCs w:val="24"/>
        </w:rPr>
        <w:t>acaktır.</w:t>
      </w:r>
    </w:p>
    <w:p w:rsidR="001A7A63" w:rsidRPr="006C7ABA" w:rsidRDefault="001A7A63" w:rsidP="001A7A63">
      <w:pPr>
        <w:jc w:val="both"/>
        <w:rPr>
          <w:rFonts w:cs="Times New Roman"/>
          <w:szCs w:val="24"/>
        </w:rPr>
      </w:pPr>
      <w:r w:rsidRPr="006C7ABA">
        <w:rPr>
          <w:rFonts w:cs="Times New Roman"/>
          <w:szCs w:val="24"/>
        </w:rPr>
        <w:t>4.4.34.</w:t>
      </w:r>
      <w:r w:rsidRPr="006C7ABA">
        <w:rPr>
          <w:rFonts w:cs="Times New Roman"/>
          <w:szCs w:val="24"/>
        </w:rPr>
        <w:tab/>
        <w:t xml:space="preserve">Ambulans ile seyir esnasında </w:t>
      </w:r>
      <w:r w:rsidR="003D6284" w:rsidRPr="006C7ABA">
        <w:rPr>
          <w:rFonts w:cs="Times New Roman"/>
          <w:szCs w:val="24"/>
        </w:rPr>
        <w:t xml:space="preserve">ve </w:t>
      </w:r>
      <w:r w:rsidRPr="006C7ABA">
        <w:rPr>
          <w:rFonts w:cs="Times New Roman"/>
          <w:szCs w:val="24"/>
        </w:rPr>
        <w:t>Görev başında iken sigara içilmeyecek, sakız çiğnenmeyecek, bir şeyler yenilip içilmeyecektir.</w:t>
      </w:r>
    </w:p>
    <w:p w:rsidR="001A7A63" w:rsidRPr="006C7ABA" w:rsidRDefault="001A7A63" w:rsidP="001A7A63">
      <w:pPr>
        <w:jc w:val="both"/>
        <w:rPr>
          <w:rFonts w:cs="Times New Roman"/>
          <w:szCs w:val="24"/>
        </w:rPr>
      </w:pPr>
      <w:r w:rsidRPr="006C7ABA">
        <w:rPr>
          <w:rFonts w:cs="Times New Roman"/>
          <w:szCs w:val="24"/>
        </w:rPr>
        <w:t>4.4.34.</w:t>
      </w:r>
      <w:r w:rsidRPr="006C7ABA">
        <w:rPr>
          <w:rFonts w:cs="Times New Roman"/>
          <w:szCs w:val="24"/>
        </w:rPr>
        <w:tab/>
        <w:t xml:space="preserve"> Çalıştığı yerin tertip, düzen ve temizliğine özen gösterecektir.</w:t>
      </w:r>
    </w:p>
    <w:p w:rsidR="001A7A63" w:rsidRPr="006C7ABA" w:rsidRDefault="001A7A63" w:rsidP="001A7A63">
      <w:pPr>
        <w:jc w:val="both"/>
        <w:rPr>
          <w:rFonts w:cs="Times New Roman"/>
          <w:szCs w:val="24"/>
        </w:rPr>
      </w:pPr>
      <w:r w:rsidRPr="006C7ABA">
        <w:rPr>
          <w:rFonts w:cs="Times New Roman"/>
          <w:szCs w:val="24"/>
        </w:rPr>
        <w:t xml:space="preserve">4.5. Sürücüler ehliyet aldıkları tarihten itibaren alkollü araç sürmekten ceza almamış olmalı ve bu durumu belgelendirmelidir. Ayrıca nöbetçi olduğu veya nöbetçi olduğu günler dışında sivil hayatında ehliyetine ceza alması ve/veya herhangi bir nedenle ehliyetinin kolluk kuvvetlerince alıkonulması ve/veya kaybedilmesi durumunda yükleniciye/idareye bilgi verilecek, ambulans </w:t>
      </w:r>
      <w:r w:rsidR="00C5179F" w:rsidRPr="006C7ABA">
        <w:rPr>
          <w:rFonts w:cs="Times New Roman"/>
          <w:szCs w:val="24"/>
        </w:rPr>
        <w:t>içinde</w:t>
      </w:r>
      <w:r w:rsidRPr="006C7ABA">
        <w:rPr>
          <w:rFonts w:cs="Times New Roman"/>
          <w:szCs w:val="24"/>
        </w:rPr>
        <w:t xml:space="preserve"> çalışmayacak ve çalıştırılmayacaktır. Yüklenici 112 istasyonunda hizmet sunumunda sürücü eksikliğine sebep vermeden gerekli tedbirleri alacaktır.</w:t>
      </w:r>
    </w:p>
    <w:p w:rsidR="001A7A63" w:rsidRPr="006C7ABA" w:rsidRDefault="001A7A63" w:rsidP="001A7A63">
      <w:pPr>
        <w:jc w:val="both"/>
        <w:rPr>
          <w:rFonts w:cs="Times New Roman"/>
          <w:szCs w:val="24"/>
        </w:rPr>
      </w:pPr>
      <w:r w:rsidRPr="006C7ABA">
        <w:rPr>
          <w:rFonts w:cs="Times New Roman"/>
          <w:szCs w:val="24"/>
        </w:rPr>
        <w:t>4.6. Sürücüler 657 sayılı Devlet Memurları Kanununda tarif edildiği şekilde, Kamu Kurum ve Kuruluşlarında Çalışan Personelin Kılık ve Kıyafetine İlişkin Yönetmelikte belirtildiği şekilde davranmalıdır.</w:t>
      </w:r>
    </w:p>
    <w:p w:rsidR="001A7A63" w:rsidRPr="006C7ABA" w:rsidRDefault="001A7A63" w:rsidP="001A7A63">
      <w:pPr>
        <w:jc w:val="both"/>
        <w:rPr>
          <w:rFonts w:cs="Times New Roman"/>
          <w:szCs w:val="24"/>
        </w:rPr>
      </w:pPr>
      <w:r w:rsidRPr="006C7ABA">
        <w:rPr>
          <w:rFonts w:cs="Times New Roman"/>
          <w:szCs w:val="24"/>
        </w:rPr>
        <w:t xml:space="preserve">4.7. Sürücü görevde olduğu halde, herhangi bir sebepten (yol durumu, trafik, idare tarafından verilen hizmetin devam </w:t>
      </w:r>
      <w:r w:rsidR="00F65DC6" w:rsidRPr="006C7ABA">
        <w:rPr>
          <w:rFonts w:cs="Times New Roman"/>
          <w:szCs w:val="24"/>
        </w:rPr>
        <w:t xml:space="preserve">ettirilmesi zorunluluğu </w:t>
      </w:r>
      <w:r w:rsidR="008C5052" w:rsidRPr="006C7ABA">
        <w:rPr>
          <w:rFonts w:cs="Times New Roman"/>
          <w:szCs w:val="24"/>
        </w:rPr>
        <w:t>vb.</w:t>
      </w:r>
      <w:r w:rsidRPr="006C7ABA">
        <w:rPr>
          <w:rFonts w:cs="Times New Roman"/>
          <w:szCs w:val="24"/>
        </w:rPr>
        <w:t>) çalışma saatleri dışına çıkması durumunda, sürücü aracı terk etmeyecek, aracı ve personeli ilgili kurum</w:t>
      </w:r>
      <w:r w:rsidR="000F0F9C">
        <w:rPr>
          <w:rFonts w:cs="Times New Roman"/>
          <w:szCs w:val="24"/>
        </w:rPr>
        <w:t>a/bekleme noktasına geri getir</w:t>
      </w:r>
      <w:r w:rsidRPr="006C7ABA">
        <w:rPr>
          <w:rFonts w:cs="Times New Roman"/>
          <w:szCs w:val="24"/>
        </w:rPr>
        <w:t xml:space="preserve">ecektir. </w:t>
      </w:r>
      <w:r w:rsidR="00AE6592">
        <w:rPr>
          <w:rFonts w:cs="Times New Roman"/>
          <w:szCs w:val="24"/>
        </w:rPr>
        <w:t xml:space="preserve">Ayrıca olağanüstü hal ve doğal afet durumu gibi yoğun hizmetin devamlılığı gerektiren durumlarda mesai saatine bağlı kalınmaksızın göreve kesintisiz devam edilmelidir. İdare tarafından gerçekleştirilen bu tür görevlendirmelerde </w:t>
      </w:r>
      <w:r w:rsidRPr="006C7ABA">
        <w:rPr>
          <w:rFonts w:cs="Times New Roman"/>
          <w:szCs w:val="24"/>
        </w:rPr>
        <w:t>İdare bu hizmet için yükleniciye ekstra herhangi bir ücret ödemeyecektir</w:t>
      </w:r>
      <w:r w:rsidRPr="00306C85">
        <w:rPr>
          <w:rFonts w:cs="Times New Roman"/>
          <w:color w:val="FF0000"/>
          <w:szCs w:val="24"/>
        </w:rPr>
        <w:t xml:space="preserve">. </w:t>
      </w:r>
      <w:r w:rsidRPr="006C7ABA">
        <w:rPr>
          <w:rFonts w:cs="Times New Roman"/>
          <w:szCs w:val="24"/>
        </w:rPr>
        <w:t>Sürücülerin vardiya değişim saatlerinde görev gereği ambulans görevde(vakada) olabilir. Bu durumda vaka dönüşü vardiya değişimi yapılır.</w:t>
      </w:r>
    </w:p>
    <w:p w:rsidR="001A7A63" w:rsidRPr="006C7ABA" w:rsidRDefault="001A7A63" w:rsidP="001A7A63">
      <w:pPr>
        <w:jc w:val="both"/>
        <w:rPr>
          <w:rFonts w:cs="Times New Roman"/>
          <w:szCs w:val="24"/>
        </w:rPr>
      </w:pPr>
      <w:r w:rsidRPr="006C7ABA">
        <w:rPr>
          <w:rFonts w:cs="Times New Roman"/>
          <w:szCs w:val="24"/>
        </w:rPr>
        <w:t xml:space="preserve">4.8. Sürücüler, </w:t>
      </w:r>
      <w:r w:rsidR="00291886">
        <w:rPr>
          <w:rFonts w:cs="Times New Roman"/>
          <w:szCs w:val="24"/>
        </w:rPr>
        <w:t>Ağrı</w:t>
      </w:r>
      <w:r w:rsidRPr="006C7ABA">
        <w:rPr>
          <w:rFonts w:cs="Times New Roman"/>
          <w:szCs w:val="24"/>
        </w:rPr>
        <w:t xml:space="preserve">İl Sağlık Müdürlüğü tarafından araçlara takılan tüm cihazların (Örnek; telsiz, taşıt </w:t>
      </w:r>
      <w:r w:rsidR="00F65DC6" w:rsidRPr="006C7ABA">
        <w:rPr>
          <w:rFonts w:cs="Times New Roman"/>
          <w:szCs w:val="24"/>
        </w:rPr>
        <w:t xml:space="preserve">tanıma, GPS,  navigasyon, OGS, </w:t>
      </w:r>
      <w:r w:rsidR="003C10CC" w:rsidRPr="006C7ABA">
        <w:rPr>
          <w:rFonts w:cs="Times New Roman"/>
          <w:szCs w:val="24"/>
        </w:rPr>
        <w:t xml:space="preserve">HGS, </w:t>
      </w:r>
      <w:r w:rsidR="008C5052" w:rsidRPr="006C7ABA">
        <w:rPr>
          <w:rFonts w:cs="Times New Roman"/>
          <w:szCs w:val="24"/>
        </w:rPr>
        <w:t>vb.</w:t>
      </w:r>
      <w:r w:rsidRPr="006C7ABA">
        <w:rPr>
          <w:rFonts w:cs="Times New Roman"/>
          <w:szCs w:val="24"/>
        </w:rPr>
        <w:t xml:space="preserve"> gibi) temizliğinden, bakımından ve çalışır tutulmasından sorumludur.</w:t>
      </w:r>
    </w:p>
    <w:p w:rsidR="001A7A63" w:rsidRPr="006C7ABA" w:rsidRDefault="001A7A63" w:rsidP="001A7A63">
      <w:pPr>
        <w:jc w:val="both"/>
        <w:rPr>
          <w:rFonts w:cs="Times New Roman"/>
          <w:szCs w:val="24"/>
        </w:rPr>
      </w:pPr>
      <w:r w:rsidRPr="006C7ABA">
        <w:rPr>
          <w:rFonts w:cs="Times New Roman"/>
          <w:szCs w:val="24"/>
        </w:rPr>
        <w:t xml:space="preserve"> 4.9. Sürücü, çalışma saatleri içinde eğer bir göreve çıkmamış ise çalıştığı birimi hiçbir şekilde terk etmeyecek ve kendisine</w:t>
      </w:r>
      <w:r w:rsidR="003C10CC" w:rsidRPr="006C7ABA">
        <w:rPr>
          <w:rFonts w:cs="Times New Roman"/>
          <w:szCs w:val="24"/>
        </w:rPr>
        <w:t xml:space="preserve"> gösterilen yerde bekleyecekti</w:t>
      </w:r>
      <w:r w:rsidRPr="006C7ABA">
        <w:rPr>
          <w:rFonts w:cs="Times New Roman"/>
          <w:szCs w:val="24"/>
        </w:rPr>
        <w:t xml:space="preserve">r. Sürücüler nöbet bitiminde araç teslimi yapmadan istasyondan ayrılmayacaktır. Teslimin yapılamaması halinde Komuta Nöbetçi Sorumlu Hekiminin bilgisi dahilinde ayrılabilirler. </w:t>
      </w:r>
    </w:p>
    <w:p w:rsidR="001A7A63" w:rsidRPr="006C7ABA" w:rsidRDefault="001A7A63" w:rsidP="001A7A63">
      <w:pPr>
        <w:jc w:val="both"/>
        <w:rPr>
          <w:rFonts w:cs="Times New Roman"/>
          <w:szCs w:val="24"/>
        </w:rPr>
      </w:pPr>
      <w:r w:rsidRPr="006C7ABA">
        <w:rPr>
          <w:rFonts w:cs="Times New Roman"/>
          <w:szCs w:val="24"/>
        </w:rPr>
        <w:t>4.10. Sözleşme konusu işte görev yapacak sürücüler İl Sağlık Müdürlüğünün belirleyeceği çalışma saatlerinde çalışacaklardır. Vardiyalar arasında boşluk olmayacaktır. Vardiya süresine göre mevzuat doğrultusunda hizmeti aksatmayacak şekilde dinlenme ve yemek amaçlı ara verilecektir. Yüklenici, vardiya sayısını, vardiya saatlerini, işçilerin ad ve soyadlarını, ara dinlenme zamanlarını, hangi işçinin hangi gün haftalık iznini kullanacağını yönelik listeyi hazırlayarak istasyonlarda işçilerin görebileceği bir yere asmalıdır.</w:t>
      </w:r>
    </w:p>
    <w:p w:rsidR="000F59F1" w:rsidRDefault="001A7A63" w:rsidP="001A7A63">
      <w:pPr>
        <w:jc w:val="both"/>
        <w:rPr>
          <w:rFonts w:cs="Times New Roman"/>
          <w:szCs w:val="24"/>
        </w:rPr>
      </w:pPr>
      <w:r w:rsidRPr="006C7ABA">
        <w:rPr>
          <w:rFonts w:cs="Times New Roman"/>
          <w:szCs w:val="24"/>
        </w:rPr>
        <w:t>4.1</w:t>
      </w:r>
      <w:r w:rsidR="00465827">
        <w:rPr>
          <w:rFonts w:cs="Times New Roman"/>
          <w:szCs w:val="24"/>
        </w:rPr>
        <w:t>1</w:t>
      </w:r>
      <w:r w:rsidRPr="006C7ABA">
        <w:rPr>
          <w:rFonts w:cs="Times New Roman"/>
          <w:szCs w:val="24"/>
        </w:rPr>
        <w:t xml:space="preserve">. </w:t>
      </w:r>
      <w:r w:rsidR="003C10CC" w:rsidRPr="006C7ABA">
        <w:rPr>
          <w:rFonts w:cs="Times New Roman"/>
          <w:szCs w:val="24"/>
        </w:rPr>
        <w:t>Sürücüler, işe başlama anında</w:t>
      </w:r>
      <w:r w:rsidR="00AD0667" w:rsidRPr="00070EC1">
        <w:rPr>
          <w:rFonts w:cs="Times New Roman"/>
          <w:szCs w:val="24"/>
        </w:rPr>
        <w:t>S</w:t>
      </w:r>
      <w:r w:rsidR="0096517C" w:rsidRPr="00070EC1">
        <w:rPr>
          <w:rFonts w:cs="Times New Roman"/>
          <w:szCs w:val="24"/>
        </w:rPr>
        <w:t>ağlık personeli ise</w:t>
      </w:r>
      <w:r w:rsidR="003B37D6" w:rsidRPr="00143F9F">
        <w:rPr>
          <w:rFonts w:cs="Times New Roman"/>
          <w:szCs w:val="24"/>
        </w:rPr>
        <w:t>23 yaşın</w:t>
      </w:r>
      <w:r w:rsidR="003B37D6">
        <w:rPr>
          <w:rFonts w:cs="Times New Roman"/>
          <w:szCs w:val="24"/>
        </w:rPr>
        <w:t xml:space="preserve">dan gün almışve 45 yaşından gün almamış </w:t>
      </w:r>
      <w:r w:rsidR="003B37D6" w:rsidRPr="00143F9F">
        <w:rPr>
          <w:rFonts w:cs="Times New Roman"/>
          <w:szCs w:val="24"/>
        </w:rPr>
        <w:t>olmalıdır</w:t>
      </w:r>
      <w:r w:rsidRPr="006C7ABA">
        <w:rPr>
          <w:rFonts w:cs="Times New Roman"/>
          <w:szCs w:val="24"/>
        </w:rPr>
        <w:t xml:space="preserve">. (B) ve daha üst sınıf ehliyetleri (Sürücülerin Yoğun bakım, çoklu ambulans ve OBEZ ambulansı kullanabileceğinden E sınıfı, diğer ambulanslar için B sınıfı ehliyete sahip olması </w:t>
      </w:r>
      <w:r w:rsidRPr="006C7ABA">
        <w:rPr>
          <w:rFonts w:cs="Times New Roman"/>
          <w:szCs w:val="24"/>
        </w:rPr>
        <w:lastRenderedPageBreak/>
        <w:t xml:space="preserve">zorunludur) en az </w:t>
      </w:r>
      <w:r w:rsidR="00C5179F" w:rsidRPr="006C7ABA">
        <w:rPr>
          <w:rFonts w:cs="Times New Roman"/>
          <w:szCs w:val="24"/>
        </w:rPr>
        <w:t>2</w:t>
      </w:r>
      <w:r w:rsidRPr="006C7ABA">
        <w:rPr>
          <w:rFonts w:cs="Times New Roman"/>
          <w:szCs w:val="24"/>
        </w:rPr>
        <w:t xml:space="preserve"> yıllık olmalıdır. Ambulans Sürücülüğü ve Sağlık Bakanlığı güvenli ambulans sürücülüğü eğitim programı sertifikasına sahip olmalı veya sözleşme tarihinden sonra 6 ay içerisinde almalıdır. </w:t>
      </w:r>
    </w:p>
    <w:p w:rsidR="0096517C" w:rsidRDefault="0096517C" w:rsidP="001A7A63">
      <w:pPr>
        <w:jc w:val="both"/>
        <w:rPr>
          <w:rFonts w:cs="Times New Roman"/>
          <w:szCs w:val="24"/>
        </w:rPr>
      </w:pPr>
      <w:r>
        <w:rPr>
          <w:rFonts w:cs="Times New Roman"/>
          <w:szCs w:val="24"/>
        </w:rPr>
        <w:t>4.1</w:t>
      </w:r>
      <w:r w:rsidR="00465827">
        <w:rPr>
          <w:rFonts w:cs="Times New Roman"/>
          <w:szCs w:val="24"/>
        </w:rPr>
        <w:t>2</w:t>
      </w:r>
      <w:r>
        <w:rPr>
          <w:rFonts w:cs="Times New Roman"/>
          <w:szCs w:val="24"/>
        </w:rPr>
        <w:t>.Şartname hükümleri gereğince yüklenicinin, yeterli sayıda sürücü Sağlık personeli bulamaması durumunda bu durum Genel Müdürlüğümüze bildirilecek ve Genel müdürlük onayı sonrası Sağlık Personeli dışı sürücülerde yukarıda belirtilen şartlardan farklı olarak 25(yirmibeş) yaşından gün almış 45 (kırkbeş) yaşından gün almamış ve en az 3(üç) yıllık ehliyeti olmalıdır.</w:t>
      </w:r>
    </w:p>
    <w:p w:rsidR="008034AB" w:rsidRPr="00F464D1" w:rsidRDefault="008034AB" w:rsidP="001A7A63">
      <w:pPr>
        <w:jc w:val="both"/>
        <w:rPr>
          <w:rFonts w:cs="Times New Roman"/>
          <w:szCs w:val="24"/>
        </w:rPr>
      </w:pPr>
      <w:r>
        <w:rPr>
          <w:rFonts w:cs="Times New Roman"/>
          <w:szCs w:val="24"/>
        </w:rPr>
        <w:t>4.1</w:t>
      </w:r>
      <w:r w:rsidR="00465827">
        <w:rPr>
          <w:rFonts w:cs="Times New Roman"/>
          <w:szCs w:val="24"/>
        </w:rPr>
        <w:t>3</w:t>
      </w:r>
      <w:r w:rsidR="00F464D1" w:rsidRPr="00F464D1">
        <w:rPr>
          <w:rFonts w:cs="Times New Roman"/>
          <w:szCs w:val="24"/>
        </w:rPr>
        <w:t>Ambulans sürücüleri</w:t>
      </w:r>
      <w:r w:rsidR="00F464D1">
        <w:rPr>
          <w:rFonts w:cs="Times New Roman"/>
          <w:szCs w:val="24"/>
        </w:rPr>
        <w:t>,</w:t>
      </w:r>
      <w:r w:rsidR="00F464D1" w:rsidRPr="00F464D1">
        <w:rPr>
          <w:rFonts w:cs="Times New Roman"/>
          <w:szCs w:val="24"/>
        </w:rPr>
        <w:t xml:space="preserve"> sürücülük hizmeti sektöründe deneyimli olacaktır.bu deneyim süre</w:t>
      </w:r>
      <w:r w:rsidR="00AD0667">
        <w:rPr>
          <w:rFonts w:cs="Times New Roman"/>
          <w:szCs w:val="24"/>
        </w:rPr>
        <w:t>si en az 2 (iki) yıl olacak ve bunu belgeleyecektir.</w:t>
      </w:r>
    </w:p>
    <w:p w:rsidR="00C5179F" w:rsidRPr="006C7ABA" w:rsidRDefault="001A7A63" w:rsidP="001A7A63">
      <w:pPr>
        <w:jc w:val="both"/>
        <w:rPr>
          <w:rFonts w:cs="Times New Roman"/>
          <w:szCs w:val="24"/>
        </w:rPr>
      </w:pPr>
      <w:r w:rsidRPr="006C7ABA">
        <w:rPr>
          <w:rFonts w:cs="Times New Roman"/>
          <w:szCs w:val="24"/>
        </w:rPr>
        <w:t>4.1</w:t>
      </w:r>
      <w:r w:rsidR="00465827">
        <w:rPr>
          <w:rFonts w:cs="Times New Roman"/>
          <w:szCs w:val="24"/>
        </w:rPr>
        <w:t>4</w:t>
      </w:r>
      <w:r w:rsidRPr="006C7ABA">
        <w:rPr>
          <w:rFonts w:cs="Times New Roman"/>
          <w:szCs w:val="24"/>
        </w:rPr>
        <w:t xml:space="preserve">.İstasyonda görevli sağlık ekibinin öğün yemeğini yediği yerde (görev yaptığı istasyonda veya herhangi bir hastanede) sürücü de yemeğini ekiple beraber ücretsiz yiyecektir. </w:t>
      </w:r>
    </w:p>
    <w:p w:rsidR="001A7A63" w:rsidRPr="00306C85" w:rsidRDefault="001A7A63" w:rsidP="001A7A63">
      <w:pPr>
        <w:jc w:val="both"/>
        <w:rPr>
          <w:rFonts w:cs="Times New Roman"/>
          <w:color w:val="FF0000"/>
          <w:szCs w:val="24"/>
        </w:rPr>
      </w:pPr>
      <w:r w:rsidRPr="00083406">
        <w:rPr>
          <w:rFonts w:cs="Times New Roman"/>
          <w:szCs w:val="24"/>
        </w:rPr>
        <w:t>4.1</w:t>
      </w:r>
      <w:r w:rsidR="00465827">
        <w:rPr>
          <w:rFonts w:cs="Times New Roman"/>
          <w:szCs w:val="24"/>
        </w:rPr>
        <w:t>5</w:t>
      </w:r>
      <w:r w:rsidRPr="00306C85">
        <w:rPr>
          <w:rFonts w:cs="Times New Roman"/>
          <w:color w:val="FF0000"/>
          <w:szCs w:val="24"/>
        </w:rPr>
        <w:t>.</w:t>
      </w:r>
      <w:r w:rsidRPr="00083406">
        <w:rPr>
          <w:rFonts w:cs="Times New Roman"/>
          <w:szCs w:val="24"/>
        </w:rPr>
        <w:t>Ambulans veya sürücülerin sebebiyet vereceği her türlü zararları yüklenici ilgiliye ödemekle yükümlüdür. İdareye vereceği maddi zararlarda ise ödeme süresi, şekli ve usulü mevzuatlard</w:t>
      </w:r>
      <w:r w:rsidR="00A71FB5" w:rsidRPr="00083406">
        <w:rPr>
          <w:rFonts w:cs="Times New Roman"/>
          <w:szCs w:val="24"/>
        </w:rPr>
        <w:t xml:space="preserve">a belirtildiği şekilde yapılır. </w:t>
      </w:r>
      <w:r w:rsidRPr="00083406">
        <w:rPr>
          <w:rFonts w:cs="Times New Roman"/>
          <w:szCs w:val="24"/>
        </w:rPr>
        <w:t>Ödeme süresi sözleşme süresini geçemez. Mahkemesi süren durumlarda hak edişten olası ödeme miktarı mahkeme sonuçlanana kadar idare tarafından bloke edilir.</w:t>
      </w:r>
    </w:p>
    <w:p w:rsidR="001A7A63" w:rsidRPr="006C7ABA" w:rsidRDefault="001A7A63" w:rsidP="001A7A63">
      <w:pPr>
        <w:jc w:val="both"/>
        <w:rPr>
          <w:rFonts w:cs="Times New Roman"/>
          <w:szCs w:val="24"/>
        </w:rPr>
      </w:pPr>
      <w:r w:rsidRPr="006C7ABA">
        <w:rPr>
          <w:rFonts w:cs="Times New Roman"/>
          <w:szCs w:val="24"/>
        </w:rPr>
        <w:t>4.1</w:t>
      </w:r>
      <w:r w:rsidR="00465827">
        <w:rPr>
          <w:rFonts w:cs="Times New Roman"/>
          <w:szCs w:val="24"/>
        </w:rPr>
        <w:t>6</w:t>
      </w:r>
      <w:r w:rsidRPr="006C7ABA">
        <w:rPr>
          <w:rFonts w:cs="Times New Roman"/>
          <w:szCs w:val="24"/>
        </w:rPr>
        <w:t xml:space="preserve">.Yüklenici sürücülerin aylık sigorta bildirimlerini yasalara uygun şekilde yapacaktır. Belgelerini hak ediş döneminden önce idareye teslim edecektir.  </w:t>
      </w:r>
    </w:p>
    <w:p w:rsidR="001A7A63" w:rsidRPr="001C3E87" w:rsidRDefault="0096517C" w:rsidP="001A7A63">
      <w:pPr>
        <w:jc w:val="both"/>
        <w:rPr>
          <w:rFonts w:cs="Times New Roman"/>
          <w:szCs w:val="24"/>
        </w:rPr>
      </w:pPr>
      <w:r>
        <w:rPr>
          <w:rFonts w:cs="Times New Roman"/>
          <w:szCs w:val="24"/>
        </w:rPr>
        <w:t>4.1</w:t>
      </w:r>
      <w:r w:rsidR="00465827">
        <w:rPr>
          <w:rFonts w:cs="Times New Roman"/>
          <w:szCs w:val="24"/>
        </w:rPr>
        <w:t>7</w:t>
      </w:r>
      <w:r w:rsidR="001A7A63" w:rsidRPr="006C7ABA">
        <w:rPr>
          <w:rFonts w:cs="Times New Roman"/>
          <w:szCs w:val="24"/>
        </w:rPr>
        <w:t>.Yüklenici her ay sonunda her bir sürücünün yaptığı aylık çalışma süresini gösterir ce</w:t>
      </w:r>
      <w:r w:rsidR="00C5179F" w:rsidRPr="006C7ABA">
        <w:rPr>
          <w:rFonts w:cs="Times New Roman"/>
          <w:szCs w:val="24"/>
        </w:rPr>
        <w:t>tvelleri gerçeğe uygun şekilde fiili çalışma süresine göre</w:t>
      </w:r>
      <w:r w:rsidR="001A7A63" w:rsidRPr="006C7ABA">
        <w:rPr>
          <w:rFonts w:cs="Times New Roman"/>
          <w:szCs w:val="24"/>
        </w:rPr>
        <w:t xml:space="preserve"> hazırlay</w:t>
      </w:r>
      <w:r w:rsidR="00C5179F" w:rsidRPr="006C7ABA">
        <w:rPr>
          <w:rFonts w:cs="Times New Roman"/>
          <w:szCs w:val="24"/>
        </w:rPr>
        <w:t>arak sürücülerin imzalarını alac</w:t>
      </w:r>
      <w:r w:rsidR="001A7A63" w:rsidRPr="006C7ABA">
        <w:rPr>
          <w:rFonts w:cs="Times New Roman"/>
          <w:szCs w:val="24"/>
        </w:rPr>
        <w:t>ak</w:t>
      </w:r>
      <w:r w:rsidR="00C5179F" w:rsidRPr="006C7ABA">
        <w:rPr>
          <w:rFonts w:cs="Times New Roman"/>
          <w:szCs w:val="24"/>
        </w:rPr>
        <w:t xml:space="preserve"> ve</w:t>
      </w:r>
      <w:r w:rsidR="001A7A63" w:rsidRPr="006C7ABA">
        <w:rPr>
          <w:rFonts w:cs="Times New Roman"/>
          <w:szCs w:val="24"/>
        </w:rPr>
        <w:t xml:space="preserve"> gerekli sosyal hakları dahil yaptığı ödeme kayıtlarını idareye teslim edecektir.Yüklenici tarafından hazırlanan bu cetveller idarenin görevlendireceği kontrol teşkilatınca idarede düzenlenen belgelerle ödeme öncesi karşılaştırılarak kontrol edilecektir. Kayıtlarda oluşan tereddüt halinde idarenin kayıtları esas kabul edilecektir.</w:t>
      </w:r>
    </w:p>
    <w:p w:rsidR="001A7A63" w:rsidRPr="006C7ABA" w:rsidRDefault="001A7A63" w:rsidP="001A7A63">
      <w:pPr>
        <w:jc w:val="both"/>
        <w:rPr>
          <w:rFonts w:cs="Times New Roman"/>
          <w:szCs w:val="24"/>
        </w:rPr>
      </w:pPr>
      <w:r w:rsidRPr="006C7ABA">
        <w:rPr>
          <w:rFonts w:cs="Times New Roman"/>
          <w:szCs w:val="24"/>
        </w:rPr>
        <w:t>4.</w:t>
      </w:r>
      <w:r w:rsidR="00465827">
        <w:rPr>
          <w:rFonts w:cs="Times New Roman"/>
          <w:szCs w:val="24"/>
        </w:rPr>
        <w:t>1</w:t>
      </w:r>
      <w:r w:rsidR="001C3E87">
        <w:rPr>
          <w:rFonts w:cs="Times New Roman"/>
          <w:szCs w:val="24"/>
        </w:rPr>
        <w:t>8</w:t>
      </w:r>
      <w:r w:rsidRPr="006C7ABA">
        <w:rPr>
          <w:rFonts w:cs="Times New Roman"/>
          <w:szCs w:val="24"/>
        </w:rPr>
        <w:t>.Yüklenici hizmet sunumunda istihdam ettiği tüm sürücüler arasındaki her türlü ile</w:t>
      </w:r>
      <w:r w:rsidR="00152675" w:rsidRPr="006C7ABA">
        <w:rPr>
          <w:rFonts w:cs="Times New Roman"/>
          <w:szCs w:val="24"/>
        </w:rPr>
        <w:t xml:space="preserve">tişimden sorumludur. Sürücülere </w:t>
      </w:r>
      <w:r w:rsidRPr="006C7ABA">
        <w:rPr>
          <w:rFonts w:cs="Times New Roman"/>
          <w:szCs w:val="24"/>
        </w:rPr>
        <w:t>ait</w:t>
      </w:r>
      <w:r w:rsidR="00C5179F" w:rsidRPr="006C7ABA">
        <w:rPr>
          <w:rFonts w:cs="Times New Roman"/>
          <w:szCs w:val="24"/>
        </w:rPr>
        <w:t xml:space="preserve"> kimlik ve iletişim</w:t>
      </w:r>
      <w:r w:rsidRPr="006C7ABA">
        <w:rPr>
          <w:rFonts w:cs="Times New Roman"/>
          <w:szCs w:val="24"/>
        </w:rPr>
        <w:t xml:space="preserve"> bilgilerin bir kopyası idareye teslim edilecektir.</w:t>
      </w:r>
    </w:p>
    <w:p w:rsidR="001A7A63" w:rsidRPr="00037937" w:rsidRDefault="001A7A63" w:rsidP="001A7A63">
      <w:pPr>
        <w:jc w:val="both"/>
        <w:rPr>
          <w:rFonts w:cs="Times New Roman"/>
          <w:szCs w:val="24"/>
        </w:rPr>
      </w:pPr>
      <w:r w:rsidRPr="00037937">
        <w:rPr>
          <w:rFonts w:cs="Times New Roman"/>
          <w:szCs w:val="24"/>
        </w:rPr>
        <w:t>4.</w:t>
      </w:r>
      <w:r w:rsidR="001C3E87">
        <w:rPr>
          <w:rFonts w:cs="Times New Roman"/>
          <w:szCs w:val="24"/>
        </w:rPr>
        <w:t>19</w:t>
      </w:r>
      <w:r w:rsidRPr="00037937">
        <w:rPr>
          <w:rFonts w:cs="Times New Roman"/>
          <w:szCs w:val="24"/>
        </w:rPr>
        <w:t xml:space="preserve">.Yüklenici tarafından ambulansta görevlendirilen sürücünün, hastalık, izin vb. sebeplerden dolayı işe gelememesi ya da işinden ayrılması durumunda, </w:t>
      </w:r>
      <w:r w:rsidR="00037937" w:rsidRPr="00037937">
        <w:rPr>
          <w:rFonts w:cs="Times New Roman"/>
          <w:szCs w:val="24"/>
        </w:rPr>
        <w:t>İdare gerek gördüğü takdirde yazılı talepte bulunması halinde yüklenici aynı şartlarda 3 gün içerisinde personel temin ederek idarenin onayı ile çalıştıracaktır.</w:t>
      </w:r>
    </w:p>
    <w:p w:rsidR="001A7A63" w:rsidRPr="006C7ABA" w:rsidRDefault="001A7A63" w:rsidP="001A7A63">
      <w:pPr>
        <w:jc w:val="both"/>
        <w:rPr>
          <w:rFonts w:cs="Times New Roman"/>
          <w:szCs w:val="24"/>
        </w:rPr>
      </w:pPr>
      <w:r w:rsidRPr="006C7ABA">
        <w:rPr>
          <w:rFonts w:cs="Times New Roman"/>
          <w:szCs w:val="24"/>
        </w:rPr>
        <w:t>4.2</w:t>
      </w:r>
      <w:r w:rsidR="001C3E87">
        <w:rPr>
          <w:rFonts w:cs="Times New Roman"/>
          <w:szCs w:val="24"/>
        </w:rPr>
        <w:t>0</w:t>
      </w:r>
      <w:r w:rsidRPr="006C7ABA">
        <w:rPr>
          <w:rFonts w:cs="Times New Roman"/>
          <w:szCs w:val="24"/>
        </w:rPr>
        <w:t>. Sürücüler, İl Sağlık Müdürlüğü tarafından düzenlenecek olan adaptasyon eğitimlerine (adres bulma yeteneği, il merkezlerini ana ulaşım arterleri, hastanelerin yerleri ile ilgili adres bilgisi, sedye ve hasta taşıma becerisi ve yeteneği vb. hizmet içi eğitimlere ve sözleşme süresi boyunca idarenin düzenleyeceği eğitimler) katılmak zorundadır. Sürücü değişimi yapılması halinde, yeni başlayan sürücülerin de bu eğitimleri almaları zorunludur. İdare ve yüklenici tarafından düzenlenen her türlü eğitim ve tatbikat uygulaması, sürücünün çalışma süresine dahil edilecektir.</w:t>
      </w:r>
    </w:p>
    <w:p w:rsidR="008D02DF" w:rsidRDefault="001A7A63" w:rsidP="00CF54C9">
      <w:pPr>
        <w:widowControl w:val="0"/>
        <w:shd w:val="clear" w:color="auto" w:fill="FFFFFF"/>
        <w:tabs>
          <w:tab w:val="num" w:pos="0"/>
        </w:tabs>
        <w:autoSpaceDE w:val="0"/>
        <w:autoSpaceDN w:val="0"/>
        <w:adjustRightInd w:val="0"/>
        <w:spacing w:after="0" w:line="360" w:lineRule="auto"/>
      </w:pPr>
      <w:r w:rsidRPr="00114818">
        <w:rPr>
          <w:rFonts w:cs="Times New Roman"/>
          <w:szCs w:val="24"/>
        </w:rPr>
        <w:t>4.2</w:t>
      </w:r>
      <w:r w:rsidR="001C3E87">
        <w:rPr>
          <w:rFonts w:cs="Times New Roman"/>
          <w:szCs w:val="24"/>
        </w:rPr>
        <w:t>1</w:t>
      </w:r>
      <w:r w:rsidRPr="00114818">
        <w:rPr>
          <w:rFonts w:cs="Times New Roman"/>
          <w:szCs w:val="24"/>
        </w:rPr>
        <w:t>. Yüklenici firma, çalışma esnasında hasta taşıma ve ambulans ekipmanlarını taşıma gibi yük kaldırılması gereken durumlarda engel oluşturacak sağlık problemi olmayan sürücüleri istihdam edecektir.</w:t>
      </w:r>
      <w:r w:rsidR="008D02DF" w:rsidRPr="00114818">
        <w:t xml:space="preserve"> Çalıştırılan personelin kusurundan veya ihmalinden kaynaklanan Ambulans, istasyon ve </w:t>
      </w:r>
      <w:r w:rsidR="008D02DF" w:rsidRPr="00114818">
        <w:lastRenderedPageBreak/>
        <w:t>müştemilatı, görev amacıyla bulunduğu yerlerde taşınır ve taşınmaz eşyalara verdiği zarar ve ziyan yüklenici firmaya yaptırılacak veya ilk hak edişinden kesilecektir.</w:t>
      </w:r>
    </w:p>
    <w:p w:rsidR="00684AF6" w:rsidRDefault="00684AF6" w:rsidP="00CF54C9">
      <w:pPr>
        <w:widowControl w:val="0"/>
        <w:shd w:val="clear" w:color="auto" w:fill="FFFFFF"/>
        <w:tabs>
          <w:tab w:val="num" w:pos="0"/>
        </w:tabs>
        <w:autoSpaceDE w:val="0"/>
        <w:autoSpaceDN w:val="0"/>
        <w:adjustRightInd w:val="0"/>
        <w:spacing w:after="0" w:line="360" w:lineRule="auto"/>
      </w:pPr>
      <w:r>
        <w:t>4.2</w:t>
      </w:r>
      <w:r w:rsidR="001C3E87">
        <w:t>2</w:t>
      </w:r>
      <w:r>
        <w:t>.Sürücüler 237 sayılı taşıt Kanununa uymak zorundadırlar ve bu kanunun getirdiği yükümlülüklerden sorumludurlar.</w:t>
      </w:r>
    </w:p>
    <w:p w:rsidR="00AD7E8B" w:rsidRDefault="00AD7E8B" w:rsidP="00CF54C9">
      <w:pPr>
        <w:widowControl w:val="0"/>
        <w:shd w:val="clear" w:color="auto" w:fill="FFFFFF"/>
        <w:tabs>
          <w:tab w:val="num" w:pos="0"/>
        </w:tabs>
        <w:autoSpaceDE w:val="0"/>
        <w:autoSpaceDN w:val="0"/>
        <w:adjustRightInd w:val="0"/>
        <w:spacing w:after="0" w:line="360" w:lineRule="auto"/>
      </w:pPr>
      <w:r>
        <w:t>4.2</w:t>
      </w:r>
      <w:r w:rsidR="001C3E87">
        <w:t>3</w:t>
      </w:r>
      <w:r>
        <w:t xml:space="preserve">.Sürücülerin asli kusurlu olarak 2(iki) trafik kazasına karışmış </w:t>
      </w:r>
      <w:r w:rsidR="00A0344E">
        <w:t xml:space="preserve">olan sürücülerin </w:t>
      </w:r>
      <w:r w:rsidR="00C42C92">
        <w:t>çalışma akitleri yüklenici tarafından sonlandırılarak, idarenin yazılı talebi olursa yerine 3 gün içinde personel görevlendirecektir. Oluşan araç,personel ve üçüncü kişilere karşı olacak zararların giderilmesi ve tedavilerinin gerçekleştirilmesi sorumluluğu yükleniciye aittir.</w:t>
      </w:r>
    </w:p>
    <w:p w:rsidR="003C10CC" w:rsidRPr="006C7ABA" w:rsidRDefault="003C10CC" w:rsidP="001A7A63">
      <w:pPr>
        <w:jc w:val="both"/>
        <w:rPr>
          <w:rFonts w:cs="Times New Roman"/>
          <w:szCs w:val="24"/>
        </w:rPr>
      </w:pPr>
    </w:p>
    <w:p w:rsidR="001A7A63" w:rsidRPr="006C7ABA" w:rsidRDefault="00753BE6" w:rsidP="001A7A63">
      <w:pPr>
        <w:jc w:val="both"/>
        <w:rPr>
          <w:rFonts w:cs="Times New Roman"/>
          <w:b/>
          <w:szCs w:val="24"/>
        </w:rPr>
      </w:pPr>
      <w:r w:rsidRPr="006C7ABA">
        <w:rPr>
          <w:rFonts w:cs="Times New Roman"/>
          <w:b/>
          <w:szCs w:val="24"/>
        </w:rPr>
        <w:t>M</w:t>
      </w:r>
      <w:r w:rsidR="001A7A63" w:rsidRPr="006C7ABA">
        <w:rPr>
          <w:rFonts w:cs="Times New Roman"/>
          <w:b/>
          <w:szCs w:val="24"/>
        </w:rPr>
        <w:t>adde 5-YÜKLENİCİNİN HİZMET VERECEĞİ 112 İSTASYONLARI:</w:t>
      </w:r>
    </w:p>
    <w:p w:rsidR="001A7A63" w:rsidRDefault="001A7A63" w:rsidP="001A7A63">
      <w:pPr>
        <w:jc w:val="both"/>
        <w:rPr>
          <w:rFonts w:cs="Times New Roman"/>
          <w:szCs w:val="24"/>
        </w:rPr>
      </w:pPr>
      <w:r w:rsidRPr="006C7ABA">
        <w:rPr>
          <w:rFonts w:cs="Times New Roman"/>
          <w:szCs w:val="24"/>
        </w:rPr>
        <w:t>Yüklen</w:t>
      </w:r>
      <w:r w:rsidR="00AD7E8B">
        <w:rPr>
          <w:rFonts w:cs="Times New Roman"/>
          <w:szCs w:val="24"/>
        </w:rPr>
        <w:t>ici, aşağıda yazılı adreslerde B</w:t>
      </w:r>
      <w:r w:rsidRPr="006C7ABA">
        <w:rPr>
          <w:rFonts w:cs="Times New Roman"/>
          <w:szCs w:val="24"/>
        </w:rPr>
        <w:t>aşhekimliğin günlük olarak belirleyeceği yerlerde hizmeti sunacaktır.</w:t>
      </w:r>
    </w:p>
    <w:tbl>
      <w:tblPr>
        <w:tblStyle w:val="TabloKlavuzu"/>
        <w:tblW w:w="0" w:type="auto"/>
        <w:tblLook w:val="04A0"/>
      </w:tblPr>
      <w:tblGrid>
        <w:gridCol w:w="4606"/>
        <w:gridCol w:w="4606"/>
      </w:tblGrid>
      <w:tr w:rsidR="0099177B" w:rsidRPr="00AE6592" w:rsidTr="0099177B">
        <w:tc>
          <w:tcPr>
            <w:tcW w:w="4606" w:type="dxa"/>
          </w:tcPr>
          <w:p w:rsidR="0099177B" w:rsidRPr="00AE6592" w:rsidRDefault="00241F68" w:rsidP="001A7A63">
            <w:pPr>
              <w:jc w:val="both"/>
              <w:rPr>
                <w:rFonts w:cs="Times New Roman"/>
                <w:color w:val="FF0000"/>
                <w:szCs w:val="24"/>
              </w:rPr>
            </w:pPr>
            <w:r>
              <w:rPr>
                <w:rFonts w:cs="Times New Roman"/>
                <w:color w:val="FF0000"/>
                <w:szCs w:val="24"/>
              </w:rPr>
              <w:t>AĞRI</w:t>
            </w:r>
            <w:r w:rsidR="0099177B" w:rsidRPr="00AE6592">
              <w:rPr>
                <w:rFonts w:cs="Times New Roman"/>
                <w:color w:val="FF0000"/>
                <w:szCs w:val="24"/>
              </w:rPr>
              <w:t xml:space="preserve"> 112 ASHİ</w:t>
            </w:r>
          </w:p>
        </w:tc>
        <w:tc>
          <w:tcPr>
            <w:tcW w:w="4606" w:type="dxa"/>
          </w:tcPr>
          <w:p w:rsidR="0099177B" w:rsidRPr="00AE6592" w:rsidRDefault="00A56668" w:rsidP="001A7A63">
            <w:pPr>
              <w:jc w:val="both"/>
              <w:rPr>
                <w:rFonts w:cs="Times New Roman"/>
                <w:color w:val="FF0000"/>
                <w:szCs w:val="24"/>
              </w:rPr>
            </w:pPr>
            <w:r>
              <w:rPr>
                <w:rFonts w:cs="Times New Roman"/>
                <w:color w:val="FF0000"/>
                <w:szCs w:val="24"/>
              </w:rPr>
              <w:t>ÇALIŞACAK İŞÇİ SAYISI BELİRTİLECEK</w:t>
            </w:r>
          </w:p>
        </w:tc>
      </w:tr>
      <w:tr w:rsidR="00A56668" w:rsidRPr="00AE6592" w:rsidTr="0099177B">
        <w:tc>
          <w:tcPr>
            <w:tcW w:w="4606" w:type="dxa"/>
          </w:tcPr>
          <w:p w:rsidR="00A56668" w:rsidRDefault="00241F68">
            <w:r>
              <w:rPr>
                <w:rFonts w:cs="Times New Roman"/>
                <w:color w:val="FF0000"/>
                <w:szCs w:val="24"/>
              </w:rPr>
              <w:t xml:space="preserve">MERKEZ </w:t>
            </w:r>
            <w:r w:rsidR="00A56668" w:rsidRPr="00D51593">
              <w:rPr>
                <w:rFonts w:cs="Times New Roman"/>
                <w:color w:val="FF0000"/>
                <w:szCs w:val="24"/>
              </w:rPr>
              <w:t xml:space="preserve"> 112 ASHİ</w:t>
            </w:r>
          </w:p>
        </w:tc>
        <w:tc>
          <w:tcPr>
            <w:tcW w:w="4606" w:type="dxa"/>
          </w:tcPr>
          <w:p w:rsidR="00A56668" w:rsidRPr="00AE6592" w:rsidRDefault="00241F68" w:rsidP="001A7A63">
            <w:pPr>
              <w:jc w:val="both"/>
              <w:rPr>
                <w:rFonts w:cs="Times New Roman"/>
                <w:color w:val="FF0000"/>
                <w:szCs w:val="24"/>
              </w:rPr>
            </w:pPr>
            <w:r>
              <w:rPr>
                <w:rFonts w:cs="Times New Roman"/>
                <w:color w:val="FF0000"/>
                <w:szCs w:val="24"/>
              </w:rPr>
              <w:t>15</w:t>
            </w:r>
          </w:p>
        </w:tc>
      </w:tr>
      <w:tr w:rsidR="00A56668" w:rsidRPr="00AE6592" w:rsidTr="0099177B">
        <w:tc>
          <w:tcPr>
            <w:tcW w:w="4606" w:type="dxa"/>
          </w:tcPr>
          <w:p w:rsidR="00A56668" w:rsidRDefault="00241F68">
            <w:r>
              <w:rPr>
                <w:rFonts w:cs="Times New Roman"/>
                <w:color w:val="FF0000"/>
                <w:szCs w:val="24"/>
              </w:rPr>
              <w:t xml:space="preserve">DOĞUBEYAZIT </w:t>
            </w:r>
            <w:r w:rsidR="00A56668" w:rsidRPr="00D51593">
              <w:rPr>
                <w:rFonts w:cs="Times New Roman"/>
                <w:color w:val="FF0000"/>
                <w:szCs w:val="24"/>
              </w:rPr>
              <w:t>112 ASHİ</w:t>
            </w:r>
          </w:p>
        </w:tc>
        <w:tc>
          <w:tcPr>
            <w:tcW w:w="4606" w:type="dxa"/>
          </w:tcPr>
          <w:p w:rsidR="00A56668" w:rsidRPr="00AE6592" w:rsidRDefault="00241F68" w:rsidP="001A7A63">
            <w:pPr>
              <w:jc w:val="both"/>
              <w:rPr>
                <w:rFonts w:cs="Times New Roman"/>
                <w:color w:val="FF0000"/>
                <w:szCs w:val="24"/>
              </w:rPr>
            </w:pPr>
            <w:r>
              <w:rPr>
                <w:rFonts w:cs="Times New Roman"/>
                <w:color w:val="FF0000"/>
                <w:szCs w:val="24"/>
              </w:rPr>
              <w:t>5</w:t>
            </w:r>
          </w:p>
        </w:tc>
      </w:tr>
      <w:tr w:rsidR="00A56668" w:rsidRPr="00AE6592" w:rsidTr="0099177B">
        <w:tc>
          <w:tcPr>
            <w:tcW w:w="4606" w:type="dxa"/>
          </w:tcPr>
          <w:p w:rsidR="00A56668" w:rsidRDefault="00241F68">
            <w:r>
              <w:rPr>
                <w:rFonts w:cs="Times New Roman"/>
                <w:color w:val="FF0000"/>
                <w:szCs w:val="24"/>
              </w:rPr>
              <w:t xml:space="preserve">PATNOS </w:t>
            </w:r>
            <w:r w:rsidR="00A56668" w:rsidRPr="00D51593">
              <w:rPr>
                <w:rFonts w:cs="Times New Roman"/>
                <w:color w:val="FF0000"/>
                <w:szCs w:val="24"/>
              </w:rPr>
              <w:t>112 ASHİ</w:t>
            </w:r>
          </w:p>
        </w:tc>
        <w:tc>
          <w:tcPr>
            <w:tcW w:w="4606" w:type="dxa"/>
          </w:tcPr>
          <w:p w:rsidR="00A56668" w:rsidRPr="00AE6592" w:rsidRDefault="00241F68" w:rsidP="001A7A63">
            <w:pPr>
              <w:jc w:val="both"/>
              <w:rPr>
                <w:rFonts w:cs="Times New Roman"/>
                <w:color w:val="FF0000"/>
                <w:szCs w:val="24"/>
              </w:rPr>
            </w:pPr>
            <w:r>
              <w:rPr>
                <w:rFonts w:cs="Times New Roman"/>
                <w:color w:val="FF0000"/>
                <w:szCs w:val="24"/>
              </w:rPr>
              <w:t>5</w:t>
            </w:r>
          </w:p>
        </w:tc>
      </w:tr>
      <w:tr w:rsidR="00A56668" w:rsidRPr="00AE6592" w:rsidTr="0099177B">
        <w:tc>
          <w:tcPr>
            <w:tcW w:w="4606" w:type="dxa"/>
          </w:tcPr>
          <w:p w:rsidR="00A56668" w:rsidRDefault="00241F68">
            <w:r>
              <w:rPr>
                <w:rFonts w:cs="Times New Roman"/>
                <w:color w:val="FF0000"/>
                <w:szCs w:val="24"/>
              </w:rPr>
              <w:t>DİYADİN</w:t>
            </w:r>
            <w:r w:rsidR="00A56668" w:rsidRPr="00D51593">
              <w:rPr>
                <w:rFonts w:cs="Times New Roman"/>
                <w:color w:val="FF0000"/>
                <w:szCs w:val="24"/>
              </w:rPr>
              <w:t xml:space="preserve"> 112 ASHİ</w:t>
            </w:r>
          </w:p>
        </w:tc>
        <w:tc>
          <w:tcPr>
            <w:tcW w:w="4606" w:type="dxa"/>
          </w:tcPr>
          <w:p w:rsidR="00A56668" w:rsidRPr="00AE6592" w:rsidRDefault="00241F68" w:rsidP="001A7A63">
            <w:pPr>
              <w:jc w:val="both"/>
              <w:rPr>
                <w:rFonts w:cs="Times New Roman"/>
                <w:color w:val="FF0000"/>
                <w:szCs w:val="24"/>
              </w:rPr>
            </w:pPr>
            <w:r>
              <w:rPr>
                <w:rFonts w:cs="Times New Roman"/>
                <w:color w:val="FF0000"/>
                <w:szCs w:val="24"/>
              </w:rPr>
              <w:t>2</w:t>
            </w:r>
          </w:p>
        </w:tc>
      </w:tr>
      <w:tr w:rsidR="00A56668" w:rsidRPr="00AE6592" w:rsidTr="0099177B">
        <w:tc>
          <w:tcPr>
            <w:tcW w:w="4606" w:type="dxa"/>
          </w:tcPr>
          <w:p w:rsidR="00A56668" w:rsidRDefault="00241F68">
            <w:r>
              <w:rPr>
                <w:rFonts w:cs="Times New Roman"/>
                <w:color w:val="FF0000"/>
                <w:szCs w:val="24"/>
              </w:rPr>
              <w:t xml:space="preserve">TUTAK </w:t>
            </w:r>
            <w:r w:rsidR="00A56668" w:rsidRPr="00D51593">
              <w:rPr>
                <w:rFonts w:cs="Times New Roman"/>
                <w:color w:val="FF0000"/>
                <w:szCs w:val="24"/>
              </w:rPr>
              <w:t>112 ASHİ</w:t>
            </w:r>
          </w:p>
        </w:tc>
        <w:tc>
          <w:tcPr>
            <w:tcW w:w="4606" w:type="dxa"/>
          </w:tcPr>
          <w:p w:rsidR="00A56668" w:rsidRPr="00AE6592" w:rsidRDefault="00241F68" w:rsidP="001A7A63">
            <w:pPr>
              <w:jc w:val="both"/>
              <w:rPr>
                <w:rFonts w:cs="Times New Roman"/>
                <w:color w:val="FF0000"/>
                <w:szCs w:val="24"/>
              </w:rPr>
            </w:pPr>
            <w:r>
              <w:rPr>
                <w:rFonts w:cs="Times New Roman"/>
                <w:color w:val="FF0000"/>
                <w:szCs w:val="24"/>
              </w:rPr>
              <w:t>3</w:t>
            </w:r>
          </w:p>
        </w:tc>
      </w:tr>
    </w:tbl>
    <w:p w:rsidR="0099177B" w:rsidRPr="006C7ABA" w:rsidRDefault="0099177B" w:rsidP="001A7A63">
      <w:pPr>
        <w:jc w:val="both"/>
        <w:rPr>
          <w:rFonts w:cs="Times New Roman"/>
          <w:szCs w:val="24"/>
        </w:rPr>
      </w:pPr>
    </w:p>
    <w:p w:rsidR="00840883" w:rsidRDefault="001A7A63" w:rsidP="001A7A63">
      <w:pPr>
        <w:jc w:val="both"/>
        <w:rPr>
          <w:rFonts w:cs="Times New Roman"/>
          <w:szCs w:val="24"/>
        </w:rPr>
      </w:pPr>
      <w:r w:rsidRPr="006C7ABA">
        <w:rPr>
          <w:rFonts w:cs="Times New Roman"/>
          <w:szCs w:val="24"/>
        </w:rPr>
        <w:t xml:space="preserve">Yüklenici yukarıda belirtilen </w:t>
      </w:r>
      <w:bookmarkStart w:id="0" w:name="_GoBack"/>
      <w:bookmarkEnd w:id="0"/>
      <w:r w:rsidR="008563BE">
        <w:rPr>
          <w:rFonts w:cs="Times New Roman"/>
          <w:color w:val="FF0000"/>
          <w:szCs w:val="24"/>
        </w:rPr>
        <w:t xml:space="preserve">5 </w:t>
      </w:r>
      <w:r w:rsidRPr="00AE6592">
        <w:rPr>
          <w:rFonts w:cs="Times New Roman"/>
          <w:color w:val="FF0000"/>
          <w:szCs w:val="24"/>
        </w:rPr>
        <w:t>adet 112</w:t>
      </w:r>
      <w:r w:rsidRPr="006C7ABA">
        <w:rPr>
          <w:rFonts w:cs="Times New Roman"/>
          <w:szCs w:val="24"/>
        </w:rPr>
        <w:t xml:space="preserve"> istasyonunda  ihale konusu işi yürütecektir. Bu istasyonlardaki ihale konusu iş herhangi bir nedenle ( trafik kazası, izinler, raporlu sürücü gibi sürücülerden kaynaklı sıkıntılar vb.)</w:t>
      </w:r>
      <w:r w:rsidR="0013639F">
        <w:rPr>
          <w:rFonts w:cs="Times New Roman"/>
          <w:szCs w:val="24"/>
        </w:rPr>
        <w:t xml:space="preserve"> aksarsa </w:t>
      </w:r>
      <w:r w:rsidR="00840883">
        <w:rPr>
          <w:rFonts w:cs="Times New Roman"/>
          <w:szCs w:val="24"/>
        </w:rPr>
        <w:t>İdarenin yazılı talebi üzerine personel temini yapılacaktır.</w:t>
      </w:r>
    </w:p>
    <w:p w:rsidR="001A7A63" w:rsidRPr="006C7ABA" w:rsidRDefault="001A7A63" w:rsidP="001A7A63">
      <w:pPr>
        <w:jc w:val="both"/>
        <w:rPr>
          <w:rFonts w:cs="Times New Roman"/>
          <w:b/>
          <w:szCs w:val="24"/>
        </w:rPr>
      </w:pPr>
      <w:r w:rsidRPr="006C7ABA">
        <w:rPr>
          <w:rFonts w:cs="Times New Roman"/>
          <w:b/>
          <w:szCs w:val="24"/>
        </w:rPr>
        <w:t>6. ÇALIŞTIRILACAK AMBULANS</w:t>
      </w:r>
      <w:r w:rsidR="00444A40" w:rsidRPr="006C7ABA">
        <w:rPr>
          <w:rFonts w:cs="Times New Roman"/>
          <w:b/>
          <w:szCs w:val="24"/>
        </w:rPr>
        <w:t xml:space="preserve"> SÜRÜCÜLERİNE İLİŞKİN HÜKÜMLER:</w:t>
      </w:r>
    </w:p>
    <w:p w:rsidR="001A7A63" w:rsidRPr="006C7ABA" w:rsidRDefault="001A7A63" w:rsidP="001A7A63">
      <w:pPr>
        <w:jc w:val="both"/>
        <w:rPr>
          <w:rFonts w:cs="Times New Roman"/>
          <w:szCs w:val="24"/>
        </w:rPr>
      </w:pPr>
      <w:r w:rsidRPr="006C7ABA">
        <w:rPr>
          <w:rFonts w:cs="Times New Roman"/>
          <w:szCs w:val="24"/>
        </w:rPr>
        <w:t>6.1. Araç sürücüsü en az lise mezunu olacaktır.</w:t>
      </w:r>
    </w:p>
    <w:p w:rsidR="001A7A63" w:rsidRPr="006C7ABA" w:rsidRDefault="001A7A63" w:rsidP="001A7A63">
      <w:pPr>
        <w:jc w:val="both"/>
        <w:rPr>
          <w:rFonts w:cs="Times New Roman"/>
          <w:szCs w:val="24"/>
        </w:rPr>
      </w:pPr>
      <w:r w:rsidRPr="006C7ABA">
        <w:rPr>
          <w:rFonts w:cs="Times New Roman"/>
          <w:szCs w:val="24"/>
        </w:rPr>
        <w:t>6.2. Türkiye Cumhuriyeti vatandaşı olmalıdır.</w:t>
      </w:r>
    </w:p>
    <w:p w:rsidR="001A7A63" w:rsidRPr="006C7ABA" w:rsidRDefault="001A7A63" w:rsidP="001A7A63">
      <w:pPr>
        <w:jc w:val="both"/>
        <w:rPr>
          <w:rFonts w:cs="Times New Roman"/>
          <w:szCs w:val="24"/>
        </w:rPr>
      </w:pPr>
      <w:r w:rsidRPr="006C7ABA">
        <w:rPr>
          <w:rFonts w:cs="Times New Roman"/>
          <w:szCs w:val="24"/>
        </w:rPr>
        <w:t>6.3. Sürücülü</w:t>
      </w:r>
      <w:r w:rsidR="0013639F">
        <w:rPr>
          <w:rFonts w:cs="Times New Roman"/>
          <w:szCs w:val="24"/>
        </w:rPr>
        <w:t>k hizmeti sektöründe deneyimli</w:t>
      </w:r>
      <w:r w:rsidRPr="006C7ABA">
        <w:rPr>
          <w:rFonts w:cs="Times New Roman"/>
          <w:szCs w:val="24"/>
        </w:rPr>
        <w:t xml:space="preserve"> olacaktır, bu deneyim süresi en az iki yıl olacaktır. Bunu belgeleyen sürücüler öncelikli tercih edilecektir.</w:t>
      </w:r>
    </w:p>
    <w:p w:rsidR="001A7A63" w:rsidRPr="006C7ABA" w:rsidRDefault="001A7A63" w:rsidP="001A7A63">
      <w:pPr>
        <w:jc w:val="both"/>
        <w:rPr>
          <w:rFonts w:cs="Times New Roman"/>
          <w:szCs w:val="24"/>
        </w:rPr>
      </w:pPr>
      <w:r w:rsidRPr="006C7ABA">
        <w:rPr>
          <w:rFonts w:cs="Times New Roman"/>
          <w:szCs w:val="24"/>
        </w:rPr>
        <w:t>6.4. Ambulans Sürücülerinin B, C, D, E sınıfı sürücü belgelerinden birine sahip olmalıdır.</w:t>
      </w:r>
    </w:p>
    <w:p w:rsidR="001A7A63" w:rsidRPr="006C7ABA" w:rsidRDefault="001A7A63" w:rsidP="001A7A63">
      <w:pPr>
        <w:jc w:val="both"/>
        <w:rPr>
          <w:rFonts w:cs="Times New Roman"/>
          <w:szCs w:val="24"/>
        </w:rPr>
      </w:pPr>
      <w:r w:rsidRPr="006C7ABA">
        <w:rPr>
          <w:rFonts w:cs="Times New Roman"/>
          <w:szCs w:val="24"/>
        </w:rPr>
        <w:t>6.5. Ambulans Sürücüleri son bir yıl içerisinde alınmış ve resmi kurumlarca geçerli kabul edilecek Psikoteknik Raporuna sahip olmalıdır.</w:t>
      </w:r>
    </w:p>
    <w:p w:rsidR="001A7A63" w:rsidRPr="006C7ABA" w:rsidRDefault="001A7A63" w:rsidP="001A7A63">
      <w:pPr>
        <w:jc w:val="both"/>
        <w:rPr>
          <w:rFonts w:cs="Times New Roman"/>
          <w:szCs w:val="24"/>
        </w:rPr>
      </w:pPr>
      <w:r w:rsidRPr="006C7ABA">
        <w:rPr>
          <w:rFonts w:cs="Times New Roman"/>
          <w:szCs w:val="24"/>
        </w:rPr>
        <w:t>6.6. Ambulans Sürücüleri 657 sayılı Devlet Memurları Kanunun 48. maddesinde belirtilen genel niteliklere sahip olmalı ve Türk Ceza Kanununun</w:t>
      </w:r>
      <w:r w:rsidR="00983837" w:rsidRPr="006C7ABA">
        <w:rPr>
          <w:rFonts w:cs="Times New Roman"/>
          <w:szCs w:val="24"/>
        </w:rPr>
        <w:t xml:space="preserve"> 102, 103, 104, 105, 109, 141, 142, 151, 154, 157, 189, 190, 191 ve 227</w:t>
      </w:r>
      <w:r w:rsidRPr="006C7ABA">
        <w:rPr>
          <w:rFonts w:cs="Times New Roman"/>
          <w:szCs w:val="24"/>
        </w:rPr>
        <w:t>’nci maddelerinde belirtilen suçlardan hürriyeti bağlayıcı hüküm giymemiş olmalıdır.</w:t>
      </w:r>
    </w:p>
    <w:p w:rsidR="001A7A63" w:rsidRPr="006C7ABA" w:rsidRDefault="00C5179F" w:rsidP="001A7A63">
      <w:pPr>
        <w:jc w:val="both"/>
        <w:rPr>
          <w:rFonts w:cs="Times New Roman"/>
          <w:szCs w:val="24"/>
        </w:rPr>
      </w:pPr>
      <w:r w:rsidRPr="006C7ABA">
        <w:rPr>
          <w:rFonts w:cs="Times New Roman"/>
          <w:szCs w:val="24"/>
        </w:rPr>
        <w:lastRenderedPageBreak/>
        <w:t>6.7.Yüklenicinin</w:t>
      </w:r>
      <w:r w:rsidR="001A7A63" w:rsidRPr="006C7ABA">
        <w:rPr>
          <w:rFonts w:cs="Times New Roman"/>
          <w:szCs w:val="24"/>
        </w:rPr>
        <w:t xml:space="preserve"> çalıştıracağı sürücülerin her ne sebeple olursa olsun sürücü belgesine trafik görevlilerince el konulmamış olması gerekmektedir. Ayrıca sürücülerin as</w:t>
      </w:r>
      <w:r w:rsidR="00983837" w:rsidRPr="006C7ABA">
        <w:rPr>
          <w:rFonts w:cs="Times New Roman"/>
          <w:szCs w:val="24"/>
        </w:rPr>
        <w:t xml:space="preserve">li kusurlu ve bilinçli </w:t>
      </w:r>
      <w:r w:rsidR="001A7A63" w:rsidRPr="006C7ABA">
        <w:rPr>
          <w:rFonts w:cs="Times New Roman"/>
          <w:szCs w:val="24"/>
        </w:rPr>
        <w:t xml:space="preserve">olarak ölümlü trafik kazasına karışmamış olması zorunludur. Yine yüklenicinin çalıştıracağı sürücülerin hiçbir surette alkol veya uyuşturucu madde etkisinde olarak araç kullanımından dolayı ceza almamış olması zorunludur. Bu maddede belirtilen hususların işe başlama tarihinden itibaren 2 (iki) iş günü içerisinde belgelendirilmesi zorunludur. Sözleşme tarihinden itibaren söz konusu cezalardan herhangi birinin işlenmesi durumunda </w:t>
      </w:r>
      <w:r w:rsidRPr="006C7ABA">
        <w:rPr>
          <w:rFonts w:cs="Times New Roman"/>
          <w:szCs w:val="24"/>
        </w:rPr>
        <w:t xml:space="preserve">bu şoförler </w:t>
      </w:r>
      <w:r w:rsidR="001A7A63" w:rsidRPr="006C7ABA">
        <w:rPr>
          <w:rFonts w:cs="Times New Roman"/>
          <w:szCs w:val="24"/>
        </w:rPr>
        <w:t>ambulanslarda görevlendirilmeyecektir.</w:t>
      </w:r>
    </w:p>
    <w:p w:rsidR="001A7A63" w:rsidRDefault="001A7A63" w:rsidP="001A7A63">
      <w:pPr>
        <w:jc w:val="both"/>
        <w:rPr>
          <w:rFonts w:cs="Times New Roman"/>
          <w:szCs w:val="24"/>
        </w:rPr>
      </w:pPr>
      <w:r w:rsidRPr="006C7ABA">
        <w:rPr>
          <w:rFonts w:cs="Times New Roman"/>
          <w:szCs w:val="24"/>
        </w:rPr>
        <w:t>6.8.Araç sürücüsü 4207 sayılı Tütün Mamullerinin Zararlarının Önlenmesine Dair Kanun gereğince araçta kesinlikle sigara içmeyecektir. Karayolları Traf</w:t>
      </w:r>
      <w:r w:rsidR="003B37D6">
        <w:rPr>
          <w:rFonts w:cs="Times New Roman"/>
          <w:szCs w:val="24"/>
        </w:rPr>
        <w:t>ik Yönetmeliğinin 97. Maddesi uyarıncaa</w:t>
      </w:r>
      <w:r w:rsidRPr="006C7ABA">
        <w:rPr>
          <w:rFonts w:cs="Times New Roman"/>
          <w:szCs w:val="24"/>
        </w:rPr>
        <w:t xml:space="preserve">lkol, uyuşturucu ve keyif verici madde etkisinde araç kullanımı yasaklanmıştır. Yönetmelik uyarınca nöbete gelirken ve nöbet süresi boyunca Alkol ve keyif verici madde kullanımı yasaktır. Tespiti halinde iş akdi uyarı yapılmaksızın fesih edilecektir. </w:t>
      </w:r>
    </w:p>
    <w:p w:rsidR="00925CC1" w:rsidRDefault="00925CC1" w:rsidP="00925CC1">
      <w:pPr>
        <w:jc w:val="both"/>
        <w:rPr>
          <w:rFonts w:cs="Times New Roman"/>
          <w:szCs w:val="24"/>
        </w:rPr>
      </w:pPr>
      <w:r>
        <w:rPr>
          <w:rFonts w:cs="Times New Roman"/>
          <w:szCs w:val="24"/>
        </w:rPr>
        <w:t>6.9. Asli kusurlu olarak 2(iki) trafik kazasına karışmış olan sürücülerin sözleşmeleri idare tarafından fesih edilir. Yüklenici sözleşmesi fesih edilen personelin yerine 2 (iki) iş günü içerisinde aynı şartlarda personel sağlamak zorundadır. Oluşan araç, personel ve üçüncü kişilere karşı olacak zararların giderilmesi ve tedavilerin gerçekleştirilmesi sorumluluğu yükleniciye aittir.</w:t>
      </w:r>
    </w:p>
    <w:p w:rsidR="00925CC1" w:rsidRPr="006C7ABA" w:rsidRDefault="00925CC1" w:rsidP="001A7A63">
      <w:pPr>
        <w:jc w:val="both"/>
        <w:rPr>
          <w:rFonts w:cs="Times New Roman"/>
          <w:szCs w:val="24"/>
        </w:rPr>
      </w:pPr>
    </w:p>
    <w:p w:rsidR="001A7A63" w:rsidRPr="006C7ABA" w:rsidRDefault="001A7A63" w:rsidP="001A7A63">
      <w:pPr>
        <w:jc w:val="both"/>
        <w:rPr>
          <w:rFonts w:cs="Times New Roman"/>
          <w:b/>
          <w:szCs w:val="24"/>
        </w:rPr>
      </w:pPr>
      <w:r w:rsidRPr="006C7ABA">
        <w:rPr>
          <w:rFonts w:cs="Times New Roman"/>
          <w:b/>
          <w:szCs w:val="24"/>
        </w:rPr>
        <w:t>MADDE 7- AMBULANS SÜRÜCÜSÜ OLARAK GÖREV YAPACAK PERSONEL İÇİN İSTENEN BELGELER:</w:t>
      </w:r>
    </w:p>
    <w:p w:rsidR="001A7A63" w:rsidRPr="006C7ABA" w:rsidRDefault="001A7A63" w:rsidP="001A7A63">
      <w:pPr>
        <w:jc w:val="both"/>
        <w:rPr>
          <w:rFonts w:cs="Times New Roman"/>
          <w:szCs w:val="24"/>
        </w:rPr>
      </w:pPr>
      <w:r w:rsidRPr="006C7ABA">
        <w:rPr>
          <w:rFonts w:cs="Times New Roman"/>
          <w:szCs w:val="24"/>
        </w:rPr>
        <w:t xml:space="preserve">7.1. Yüklenici; çalıştıracağı personelin her birine ait aşağıda belirtilen belgeleri tamamlayarak, işe başlama tarihinden önce idareye teslim edecek, ayrıca yüklenici her sürücü için tuttuğu dosyasında da bu belgeleri muhafaza edecektir.  </w:t>
      </w:r>
    </w:p>
    <w:p w:rsidR="001A7A63" w:rsidRPr="006C7ABA" w:rsidRDefault="001A7A63" w:rsidP="001A7A63">
      <w:pPr>
        <w:jc w:val="both"/>
        <w:rPr>
          <w:rFonts w:cs="Times New Roman"/>
          <w:szCs w:val="24"/>
        </w:rPr>
      </w:pPr>
      <w:r w:rsidRPr="006C7ABA">
        <w:rPr>
          <w:rFonts w:cs="Times New Roman"/>
          <w:szCs w:val="24"/>
        </w:rPr>
        <w:t>7.1.1.</w:t>
      </w:r>
      <w:r w:rsidRPr="006C7ABA">
        <w:rPr>
          <w:rFonts w:cs="Times New Roman"/>
          <w:szCs w:val="24"/>
        </w:rPr>
        <w:tab/>
        <w:t xml:space="preserve">Nüfus cüzdanının arka ve önyüzlerinin fotokopisi (aslı ile birlikte Kontrol Teşkilatına ibraz edilerek kontrolü sağlanacaktır) </w:t>
      </w:r>
    </w:p>
    <w:p w:rsidR="001A7A63" w:rsidRPr="006C7ABA" w:rsidRDefault="001A7A63" w:rsidP="001A7A63">
      <w:pPr>
        <w:jc w:val="both"/>
        <w:rPr>
          <w:rFonts w:cs="Times New Roman"/>
          <w:szCs w:val="24"/>
        </w:rPr>
      </w:pPr>
      <w:r w:rsidRPr="006C7ABA">
        <w:rPr>
          <w:rFonts w:cs="Times New Roman"/>
          <w:szCs w:val="24"/>
        </w:rPr>
        <w:t>7.1.2.</w:t>
      </w:r>
      <w:r w:rsidRPr="006C7ABA">
        <w:rPr>
          <w:rFonts w:cs="Times New Roman"/>
          <w:szCs w:val="24"/>
        </w:rPr>
        <w:tab/>
        <w:t>Son altı ay içinde çekilmiş 2 (iki) adet vesikalık fotoğrafı,</w:t>
      </w:r>
    </w:p>
    <w:p w:rsidR="001A7A63" w:rsidRPr="006C7ABA" w:rsidRDefault="001A7A63" w:rsidP="001A7A63">
      <w:pPr>
        <w:jc w:val="both"/>
        <w:rPr>
          <w:rFonts w:cs="Times New Roman"/>
          <w:szCs w:val="24"/>
        </w:rPr>
      </w:pPr>
      <w:r w:rsidRPr="006C7ABA">
        <w:rPr>
          <w:rFonts w:cs="Times New Roman"/>
          <w:szCs w:val="24"/>
        </w:rPr>
        <w:t>7.1.3.</w:t>
      </w:r>
      <w:r w:rsidRPr="006C7ABA">
        <w:rPr>
          <w:rFonts w:cs="Times New Roman"/>
          <w:szCs w:val="24"/>
        </w:rPr>
        <w:tab/>
        <w:t>Savcılıktan son üç ay içinde alınmış sabıka kaydı,</w:t>
      </w:r>
    </w:p>
    <w:p w:rsidR="001A7A63" w:rsidRPr="006C7ABA" w:rsidRDefault="001A7A63" w:rsidP="001A7A63">
      <w:pPr>
        <w:jc w:val="both"/>
        <w:rPr>
          <w:rFonts w:cs="Times New Roman"/>
          <w:szCs w:val="24"/>
        </w:rPr>
      </w:pPr>
      <w:r w:rsidRPr="006C7ABA">
        <w:rPr>
          <w:rFonts w:cs="Times New Roman"/>
          <w:szCs w:val="24"/>
        </w:rPr>
        <w:t>7.1.4.</w:t>
      </w:r>
      <w:r w:rsidRPr="006C7ABA">
        <w:rPr>
          <w:rFonts w:cs="Times New Roman"/>
          <w:szCs w:val="24"/>
        </w:rPr>
        <w:tab/>
        <w:t>Sürücü belgesi fotokopisi,</w:t>
      </w:r>
    </w:p>
    <w:p w:rsidR="001A7A63" w:rsidRPr="006C7ABA" w:rsidRDefault="001A7A63" w:rsidP="001A7A63">
      <w:pPr>
        <w:jc w:val="both"/>
        <w:rPr>
          <w:rFonts w:cs="Times New Roman"/>
          <w:szCs w:val="24"/>
        </w:rPr>
      </w:pPr>
      <w:r w:rsidRPr="006C7ABA">
        <w:rPr>
          <w:rFonts w:cs="Times New Roman"/>
          <w:szCs w:val="24"/>
        </w:rPr>
        <w:t>7.1.5.</w:t>
      </w:r>
      <w:r w:rsidRPr="006C7ABA">
        <w:rPr>
          <w:rFonts w:cs="Times New Roman"/>
          <w:szCs w:val="24"/>
        </w:rPr>
        <w:tab/>
        <w:t>İkametgâh belgesi,</w:t>
      </w:r>
    </w:p>
    <w:p w:rsidR="001A7A63" w:rsidRPr="006C7ABA" w:rsidRDefault="001A7A63" w:rsidP="001A7A63">
      <w:pPr>
        <w:jc w:val="both"/>
        <w:rPr>
          <w:rFonts w:cs="Times New Roman"/>
          <w:szCs w:val="24"/>
        </w:rPr>
      </w:pPr>
      <w:r w:rsidRPr="006C7ABA">
        <w:rPr>
          <w:rFonts w:cs="Times New Roman"/>
          <w:szCs w:val="24"/>
        </w:rPr>
        <w:t>7.1.6.</w:t>
      </w:r>
      <w:r w:rsidRPr="006C7ABA">
        <w:rPr>
          <w:rFonts w:cs="Times New Roman"/>
          <w:szCs w:val="24"/>
        </w:rPr>
        <w:tab/>
        <w:t>Lise veya dengi okul diploması, (Noter tasdikli veya İdarece Aslı gibidir onaylı olacak)</w:t>
      </w:r>
    </w:p>
    <w:p w:rsidR="001A7A63" w:rsidRPr="006C7ABA" w:rsidRDefault="001A7A63" w:rsidP="001A7A63">
      <w:pPr>
        <w:jc w:val="both"/>
        <w:rPr>
          <w:rFonts w:cs="Times New Roman"/>
          <w:szCs w:val="24"/>
        </w:rPr>
      </w:pPr>
      <w:r w:rsidRPr="006C7ABA">
        <w:rPr>
          <w:rFonts w:cs="Times New Roman"/>
          <w:szCs w:val="24"/>
        </w:rPr>
        <w:t>7.1.7.</w:t>
      </w:r>
      <w:r w:rsidRPr="006C7ABA">
        <w:rPr>
          <w:rFonts w:cs="Times New Roman"/>
          <w:szCs w:val="24"/>
        </w:rPr>
        <w:tab/>
        <w:t>Psikoteknik değerlendirme raporu,</w:t>
      </w:r>
    </w:p>
    <w:p w:rsidR="001A7A63" w:rsidRPr="006C7ABA" w:rsidRDefault="001A7A63" w:rsidP="001A7A63">
      <w:pPr>
        <w:jc w:val="both"/>
        <w:rPr>
          <w:rFonts w:cs="Times New Roman"/>
          <w:szCs w:val="24"/>
        </w:rPr>
      </w:pPr>
      <w:r w:rsidRPr="006C7ABA">
        <w:rPr>
          <w:rFonts w:cs="Times New Roman"/>
          <w:szCs w:val="24"/>
        </w:rPr>
        <w:t>7.1.8.</w:t>
      </w:r>
      <w:r w:rsidRPr="006C7ABA">
        <w:rPr>
          <w:rFonts w:cs="Times New Roman"/>
          <w:szCs w:val="24"/>
        </w:rPr>
        <w:tab/>
        <w:t>Güvenli Sürüş Teknikleri Sertifikası, (yok ise 6 ay içerisinde temin edilecek),</w:t>
      </w:r>
    </w:p>
    <w:p w:rsidR="001A7A63" w:rsidRPr="006C7ABA" w:rsidRDefault="001A7A63" w:rsidP="001A7A63">
      <w:pPr>
        <w:jc w:val="both"/>
        <w:rPr>
          <w:rFonts w:cs="Times New Roman"/>
          <w:szCs w:val="24"/>
        </w:rPr>
      </w:pPr>
      <w:r w:rsidRPr="006C7ABA">
        <w:rPr>
          <w:rFonts w:cs="Times New Roman"/>
          <w:szCs w:val="24"/>
        </w:rPr>
        <w:t>7.1.9.</w:t>
      </w:r>
      <w:r w:rsidRPr="006C7ABA">
        <w:rPr>
          <w:rFonts w:cs="Times New Roman"/>
          <w:szCs w:val="24"/>
        </w:rPr>
        <w:tab/>
        <w:t>Sürücü belgesi aldıkları tarihten itibaren alkollü araç kullanmaktan ceza almadığını tevsik eden belge,</w:t>
      </w:r>
    </w:p>
    <w:p w:rsidR="001A7A63" w:rsidRPr="006C7ABA" w:rsidRDefault="001A7A63" w:rsidP="001A7A63">
      <w:pPr>
        <w:jc w:val="both"/>
        <w:rPr>
          <w:rFonts w:cs="Times New Roman"/>
          <w:szCs w:val="24"/>
        </w:rPr>
      </w:pPr>
      <w:r w:rsidRPr="006C7ABA">
        <w:rPr>
          <w:rFonts w:cs="Times New Roman"/>
          <w:szCs w:val="24"/>
        </w:rPr>
        <w:t>7.1.10.</w:t>
      </w:r>
      <w:r w:rsidRPr="006C7ABA">
        <w:rPr>
          <w:rFonts w:cs="Times New Roman"/>
          <w:szCs w:val="24"/>
        </w:rPr>
        <w:tab/>
        <w:t xml:space="preserve"> İletişim bilgileri,</w:t>
      </w:r>
    </w:p>
    <w:p w:rsidR="001A7A63" w:rsidRPr="006C7ABA" w:rsidRDefault="001A7A63" w:rsidP="001A7A63">
      <w:pPr>
        <w:jc w:val="both"/>
        <w:rPr>
          <w:rFonts w:cs="Times New Roman"/>
          <w:szCs w:val="24"/>
        </w:rPr>
      </w:pPr>
      <w:r w:rsidRPr="006C7ABA">
        <w:rPr>
          <w:rFonts w:cs="Times New Roman"/>
          <w:szCs w:val="24"/>
        </w:rPr>
        <w:lastRenderedPageBreak/>
        <w:t>7.1.11.</w:t>
      </w:r>
      <w:r w:rsidRPr="006C7ABA">
        <w:rPr>
          <w:rFonts w:cs="Times New Roman"/>
          <w:szCs w:val="24"/>
        </w:rPr>
        <w:tab/>
        <w:t xml:space="preserve"> Sağlık raporu, (İşe başlamadan </w:t>
      </w:r>
      <w:r w:rsidR="0013639F">
        <w:rPr>
          <w:rFonts w:cs="Times New Roman"/>
          <w:szCs w:val="24"/>
        </w:rPr>
        <w:t xml:space="preserve">önce </w:t>
      </w:r>
      <w:r w:rsidRPr="006C7ABA">
        <w:rPr>
          <w:rFonts w:cs="Times New Roman"/>
          <w:szCs w:val="24"/>
        </w:rPr>
        <w:t>sürücü olarak görev yapabileceklerine dair sağlık raporu alınması gerekmektedir.)</w:t>
      </w:r>
    </w:p>
    <w:p w:rsidR="001A7A63" w:rsidRPr="006C7ABA" w:rsidRDefault="001A7A63" w:rsidP="001A7A63">
      <w:pPr>
        <w:jc w:val="both"/>
        <w:rPr>
          <w:rFonts w:cs="Times New Roman"/>
          <w:szCs w:val="24"/>
        </w:rPr>
      </w:pPr>
      <w:r w:rsidRPr="006C7ABA">
        <w:rPr>
          <w:rFonts w:cs="Times New Roman"/>
          <w:szCs w:val="24"/>
        </w:rPr>
        <w:t>7.1.12.</w:t>
      </w:r>
      <w:r w:rsidRPr="006C7ABA">
        <w:rPr>
          <w:rFonts w:cs="Times New Roman"/>
          <w:szCs w:val="24"/>
        </w:rPr>
        <w:tab/>
        <w:t xml:space="preserve"> E-sigorta numarası,</w:t>
      </w:r>
    </w:p>
    <w:p w:rsidR="001A7A63" w:rsidRPr="006C7ABA" w:rsidRDefault="00C5179F" w:rsidP="001A7A63">
      <w:pPr>
        <w:jc w:val="both"/>
        <w:rPr>
          <w:rFonts w:cs="Times New Roman"/>
          <w:szCs w:val="24"/>
        </w:rPr>
      </w:pPr>
      <w:r w:rsidRPr="006C7ABA">
        <w:rPr>
          <w:rFonts w:cs="Times New Roman"/>
          <w:szCs w:val="24"/>
        </w:rPr>
        <w:t>7.1.13.</w:t>
      </w:r>
      <w:r w:rsidRPr="006C7ABA">
        <w:rPr>
          <w:rFonts w:cs="Times New Roman"/>
          <w:szCs w:val="24"/>
        </w:rPr>
        <w:tab/>
        <w:t xml:space="preserve"> SGK işe giriş belgesi,</w:t>
      </w:r>
    </w:p>
    <w:p w:rsidR="001A7A63" w:rsidRPr="006C7ABA" w:rsidRDefault="001A7A63" w:rsidP="001A7A63">
      <w:pPr>
        <w:jc w:val="both"/>
        <w:rPr>
          <w:rFonts w:cs="Times New Roman"/>
          <w:szCs w:val="24"/>
        </w:rPr>
      </w:pPr>
      <w:r w:rsidRPr="006C7ABA">
        <w:rPr>
          <w:rFonts w:cs="Times New Roman"/>
          <w:szCs w:val="24"/>
        </w:rPr>
        <w:t>7.1.14.</w:t>
      </w:r>
      <w:r w:rsidRPr="006C7ABA">
        <w:rPr>
          <w:rFonts w:cs="Times New Roman"/>
          <w:szCs w:val="24"/>
        </w:rPr>
        <w:tab/>
        <w:t>Sözleşme belgesinin bir kopyası</w:t>
      </w:r>
      <w:r w:rsidR="00983837" w:rsidRPr="006C7ABA">
        <w:rPr>
          <w:rFonts w:cs="Times New Roman"/>
          <w:szCs w:val="24"/>
        </w:rPr>
        <w:t>,</w:t>
      </w:r>
    </w:p>
    <w:p w:rsidR="00983837" w:rsidRPr="006C7ABA" w:rsidRDefault="001A7A63" w:rsidP="001A7A63">
      <w:pPr>
        <w:jc w:val="both"/>
        <w:rPr>
          <w:rFonts w:cs="Times New Roman"/>
          <w:szCs w:val="24"/>
        </w:rPr>
      </w:pPr>
      <w:r w:rsidRPr="006C7ABA">
        <w:rPr>
          <w:rFonts w:cs="Times New Roman"/>
          <w:szCs w:val="24"/>
        </w:rPr>
        <w:t>7.1.15.</w:t>
      </w:r>
      <w:r w:rsidRPr="006C7ABA">
        <w:rPr>
          <w:rFonts w:cs="Times New Roman"/>
          <w:szCs w:val="24"/>
        </w:rPr>
        <w:tab/>
        <w:t>İlkyardımcı eğitim belgesi</w:t>
      </w:r>
      <w:r w:rsidR="00C5179F" w:rsidRPr="006C7ABA">
        <w:rPr>
          <w:rFonts w:cs="Times New Roman"/>
          <w:szCs w:val="24"/>
        </w:rPr>
        <w:t>.</w:t>
      </w:r>
    </w:p>
    <w:p w:rsidR="001A7A63" w:rsidRPr="006C7ABA" w:rsidRDefault="001A7A63" w:rsidP="001A7A63">
      <w:pPr>
        <w:jc w:val="both"/>
        <w:rPr>
          <w:rFonts w:cs="Times New Roman"/>
          <w:szCs w:val="24"/>
        </w:rPr>
      </w:pPr>
      <w:r w:rsidRPr="006C7ABA">
        <w:rPr>
          <w:rFonts w:cs="Times New Roman"/>
          <w:szCs w:val="24"/>
        </w:rPr>
        <w:t xml:space="preserve">7.2. Hizmet süresi boyunca olabilecek değişikliklerde yeni bildirilen Ambulans Sürücüleri de yukarıda belirtilen belgeleri ayrıca verecektir. Burada belirtilen belgeler yüklenici tarafından idareye teslim edilmeden ve idarenin onayı alınmadan hiçbir Ambulans Sürücüsü çalıştırılmayacaktır. </w:t>
      </w:r>
    </w:p>
    <w:p w:rsidR="001A7A63" w:rsidRPr="006C7ABA" w:rsidRDefault="001A7A63" w:rsidP="001A7A63">
      <w:pPr>
        <w:jc w:val="both"/>
        <w:rPr>
          <w:rFonts w:cs="Times New Roman"/>
          <w:szCs w:val="24"/>
        </w:rPr>
      </w:pPr>
      <w:r w:rsidRPr="006C7ABA">
        <w:rPr>
          <w:rFonts w:cs="Times New Roman"/>
          <w:szCs w:val="24"/>
        </w:rPr>
        <w:t>7.3. İdare, bu şartnamede belirtilen belgelerden herhangi birinin yenilenmesi ve tekrar ibrazını talep edebilir. Yüklenici bu durumda 2 (iki) iş günü içinde istenen belgeyi ibraz etmek zorundadır. İşe girişte istenilen belge ve sertifikaların geçerlilik sürelerinin takibi ve güncellenmesinden sürücüler sorumlu olup, belge ve sertifika güncellemelerinde tarihlerin birbirini takip etmesi gerekmektedir. Güncelleme tarihleri arasındaki boşluklar sertifikasız çalışmış anlamı taşıyacağından İl Sağlık Müdürlüğü Muayene Komisyonu tarafından evrakları eksik olan personeller gibi değerlendirilip;  ceza kesilecektir.</w:t>
      </w:r>
    </w:p>
    <w:p w:rsidR="001A7A63" w:rsidRPr="006C7ABA" w:rsidRDefault="001A7A63" w:rsidP="001A7A63">
      <w:pPr>
        <w:jc w:val="both"/>
        <w:rPr>
          <w:rFonts w:cs="Times New Roman"/>
          <w:szCs w:val="24"/>
        </w:rPr>
      </w:pPr>
      <w:r w:rsidRPr="006C7ABA">
        <w:rPr>
          <w:rFonts w:cs="Times New Roman"/>
          <w:szCs w:val="24"/>
        </w:rPr>
        <w:t>7.4. Ambulans sürücüsünün, belirtilen şartlardan herhangi birini kaybetmesi halinde, durum idareye derhal bir yazı ile bildirilerek ilgili personel hizmetten çıkartılacaktır. Ayrıca yasa ve yönetmelik hükümlerine göre bildirilmesi gereken yerlere de, bu durumları yüklenic</w:t>
      </w:r>
      <w:r w:rsidR="00983837" w:rsidRPr="006C7ABA">
        <w:rPr>
          <w:rFonts w:cs="Times New Roman"/>
          <w:szCs w:val="24"/>
        </w:rPr>
        <w:t xml:space="preserve">i ayrıca bildirmek zorundadır. </w:t>
      </w:r>
    </w:p>
    <w:p w:rsidR="001A7A63" w:rsidRPr="006C7ABA" w:rsidRDefault="001A7A63" w:rsidP="001A7A63">
      <w:pPr>
        <w:jc w:val="both"/>
        <w:rPr>
          <w:rFonts w:cs="Times New Roman"/>
          <w:szCs w:val="24"/>
        </w:rPr>
      </w:pPr>
      <w:r w:rsidRPr="006C7ABA">
        <w:rPr>
          <w:rFonts w:cs="Times New Roman"/>
          <w:szCs w:val="24"/>
        </w:rPr>
        <w:t>7.5. Yüklenicinin istihdam edeceği sürücülerin tamamı öncelikle</w:t>
      </w:r>
      <w:r w:rsidR="006D537C">
        <w:rPr>
          <w:rFonts w:cs="Times New Roman"/>
          <w:szCs w:val="24"/>
        </w:rPr>
        <w:t>,</w:t>
      </w:r>
      <w:r w:rsidRPr="006C7ABA">
        <w:rPr>
          <w:rFonts w:cs="Times New Roman"/>
          <w:szCs w:val="24"/>
        </w:rPr>
        <w:t xml:space="preserve"> Acil Tıp </w:t>
      </w:r>
      <w:r w:rsidR="005D233F" w:rsidRPr="006C7ABA">
        <w:rPr>
          <w:rFonts w:cs="Times New Roman"/>
          <w:szCs w:val="24"/>
        </w:rPr>
        <w:t>Teknisyenlerinden (ATT),</w:t>
      </w:r>
      <w:r w:rsidR="006D537C">
        <w:rPr>
          <w:rFonts w:cs="Times New Roman"/>
          <w:szCs w:val="24"/>
        </w:rPr>
        <w:t xml:space="preserve"> Paramedik</w:t>
      </w:r>
      <w:r w:rsidRPr="006C7ABA">
        <w:rPr>
          <w:rFonts w:cs="Times New Roman"/>
          <w:szCs w:val="24"/>
        </w:rPr>
        <w:t>(AABT), diğer sağlık personellerinden (Hemşire, Sağlık Memuru, Toplum Sağlığı Teknisyeni vb. gibi sağlık eğitimi almış kişilerden) oluşacaktır.İdare gerek gördüğü anda sürücüyü alkol ve uyuşturucu muayenesine gönderebilir. Muayene ücreti ve raporu yükleniciye aittir.Ambulans sürücülüğü yapan personel bu görevi süresince firma tarafından ikinci bir işte çalıştırılmayacaktır.</w:t>
      </w:r>
    </w:p>
    <w:p w:rsidR="005B14F7" w:rsidRDefault="00F637A3" w:rsidP="001A7A63">
      <w:pPr>
        <w:jc w:val="both"/>
        <w:rPr>
          <w:rFonts w:cs="Times New Roman"/>
          <w:szCs w:val="24"/>
        </w:rPr>
      </w:pPr>
      <w:r w:rsidRPr="006C7ABA">
        <w:rPr>
          <w:rFonts w:cs="Times New Roman"/>
          <w:szCs w:val="24"/>
        </w:rPr>
        <w:t xml:space="preserve">7.6. Yüklenicinin, </w:t>
      </w:r>
      <w:r w:rsidR="004A613B" w:rsidRPr="006C7ABA">
        <w:rPr>
          <w:rFonts w:cs="Times New Roman"/>
          <w:szCs w:val="24"/>
        </w:rPr>
        <w:t>yeterli sayıda sürücü sağlık personeli bulamaması durumunda bu durum Acil Sağlık Hizmetleri Genel Müdürlüğüne bildirilecek ve genel Müdürlük onayı sonrasında sağlık personeli dışı sürücü çalıştırılabilecektir.</w:t>
      </w:r>
    </w:p>
    <w:p w:rsidR="00DA5F03" w:rsidRDefault="00DA5F03" w:rsidP="001A7A63">
      <w:pPr>
        <w:jc w:val="both"/>
        <w:rPr>
          <w:rFonts w:cs="Times New Roman"/>
          <w:szCs w:val="24"/>
        </w:rPr>
      </w:pPr>
      <w:r>
        <w:rPr>
          <w:rFonts w:cs="Times New Roman"/>
          <w:szCs w:val="24"/>
        </w:rPr>
        <w:t>7.7.Sağlık Personeli olmayan sürücülerde 6. maddede belirtilen şartlara ek olarak 25 yaşımdan gün almış, 45 yaşından gün almamış ve en az 3 yıllık ehliyeti olmalıdır.</w:t>
      </w:r>
    </w:p>
    <w:p w:rsidR="005B14F7" w:rsidRPr="006C7ABA" w:rsidRDefault="005B14F7" w:rsidP="001A7A63">
      <w:pPr>
        <w:jc w:val="both"/>
        <w:rPr>
          <w:rFonts w:cs="Times New Roman"/>
          <w:szCs w:val="24"/>
        </w:rPr>
      </w:pPr>
    </w:p>
    <w:p w:rsidR="001A7A63" w:rsidRPr="006C7ABA" w:rsidRDefault="001A7A63" w:rsidP="001A7A63">
      <w:pPr>
        <w:jc w:val="both"/>
        <w:rPr>
          <w:rFonts w:cs="Times New Roman"/>
          <w:b/>
          <w:szCs w:val="24"/>
        </w:rPr>
      </w:pPr>
      <w:r w:rsidRPr="006C7ABA">
        <w:rPr>
          <w:rFonts w:cs="Times New Roman"/>
          <w:b/>
          <w:szCs w:val="24"/>
        </w:rPr>
        <w:t xml:space="preserve">MADDE 8 - </w:t>
      </w:r>
      <w:r w:rsidR="005D233F" w:rsidRPr="006C7ABA">
        <w:rPr>
          <w:rFonts w:cs="Times New Roman"/>
          <w:b/>
          <w:szCs w:val="24"/>
        </w:rPr>
        <w:t>YÜKLENİCİYE AİT GENEL HÜKÜMLER:</w:t>
      </w:r>
    </w:p>
    <w:p w:rsidR="001A7A63" w:rsidRPr="006C7ABA" w:rsidRDefault="001A7A63" w:rsidP="001A7A63">
      <w:pPr>
        <w:jc w:val="both"/>
        <w:rPr>
          <w:rFonts w:cs="Times New Roman"/>
          <w:szCs w:val="24"/>
        </w:rPr>
      </w:pPr>
      <w:r w:rsidRPr="006C7ABA">
        <w:rPr>
          <w:rFonts w:cs="Times New Roman"/>
          <w:szCs w:val="24"/>
        </w:rPr>
        <w:t>8.1 Yüklenici, hizmetlerinin yürütülmesinde idarenin verdiği talimat doğrultusunda hare</w:t>
      </w:r>
      <w:r w:rsidR="005D233F" w:rsidRPr="006C7ABA">
        <w:rPr>
          <w:rFonts w:cs="Times New Roman"/>
          <w:szCs w:val="24"/>
        </w:rPr>
        <w:t xml:space="preserve">ket ederek yardımcı olacaktır. </w:t>
      </w:r>
    </w:p>
    <w:p w:rsidR="001A7A63" w:rsidRPr="006C7ABA" w:rsidRDefault="001A7A63" w:rsidP="001A7A63">
      <w:pPr>
        <w:jc w:val="both"/>
        <w:rPr>
          <w:rFonts w:cs="Times New Roman"/>
          <w:szCs w:val="24"/>
        </w:rPr>
      </w:pPr>
      <w:r w:rsidRPr="006C7ABA">
        <w:rPr>
          <w:rFonts w:cs="Times New Roman"/>
          <w:szCs w:val="24"/>
        </w:rPr>
        <w:t xml:space="preserve">8.2 Yüklenici hizmet ve görev kapsamına giren konularda sorumlu olunan mercilere gerekli bilgi aktarımını yapacak ve ilgili mevzuat hükümlerine göre düzenlemek zorunda oldukları rapor ve tutanakları düzenleyerek 24 saat içinde, idare yetkililerine verecektir. Yüklenici bu şartname </w:t>
      </w:r>
      <w:r w:rsidRPr="006C7ABA">
        <w:rPr>
          <w:rFonts w:cs="Times New Roman"/>
          <w:szCs w:val="24"/>
        </w:rPr>
        <w:lastRenderedPageBreak/>
        <w:t>kapsamında belirtilen tüm hizmet, görev ve yükümlülüklerin ifasından, i</w:t>
      </w:r>
      <w:r w:rsidR="005D233F" w:rsidRPr="006C7ABA">
        <w:rPr>
          <w:rFonts w:cs="Times New Roman"/>
          <w:szCs w:val="24"/>
        </w:rPr>
        <w:t>dareye karşı sorumlu olacaktır.</w:t>
      </w:r>
    </w:p>
    <w:p w:rsidR="001A7A63" w:rsidRPr="006C7ABA" w:rsidRDefault="001A7A63" w:rsidP="001A7A63">
      <w:pPr>
        <w:jc w:val="both"/>
        <w:rPr>
          <w:rFonts w:cs="Times New Roman"/>
          <w:szCs w:val="24"/>
        </w:rPr>
      </w:pPr>
      <w:r w:rsidRPr="006C7ABA">
        <w:rPr>
          <w:rFonts w:cs="Times New Roman"/>
          <w:szCs w:val="24"/>
        </w:rPr>
        <w:t xml:space="preserve">8.3.Yüklenici ve çalıştırdığı ambulans sürücüleri; kurum personeline, kuruma, kurum dışından kuruma değişik nedenlerle gelen kişilere ve bunların mal varlıklarına vereceği her türlü zarar, ziyandan; ayrıca, üçüncü şahıslar tarafından sözleşme kapsamında belirtilen yerlerde meydana getirilebilecek bilumum zarar ve </w:t>
      </w:r>
      <w:r w:rsidR="005D233F" w:rsidRPr="006C7ABA">
        <w:rPr>
          <w:rFonts w:cs="Times New Roman"/>
          <w:szCs w:val="24"/>
        </w:rPr>
        <w:t xml:space="preserve">ziyandan da sorumlu olacaktır. </w:t>
      </w:r>
    </w:p>
    <w:p w:rsidR="00B23A61" w:rsidRPr="006C7ABA" w:rsidRDefault="001A7A63" w:rsidP="00B23A61">
      <w:pPr>
        <w:jc w:val="both"/>
        <w:rPr>
          <w:rFonts w:cs="Times New Roman"/>
          <w:szCs w:val="24"/>
        </w:rPr>
      </w:pPr>
      <w:r w:rsidRPr="006C7ABA">
        <w:rPr>
          <w:rFonts w:cs="Times New Roman"/>
          <w:szCs w:val="24"/>
        </w:rPr>
        <w:t xml:space="preserve">8.4. </w:t>
      </w:r>
      <w:r w:rsidR="00B23A61" w:rsidRPr="006C7ABA">
        <w:rPr>
          <w:rFonts w:cs="Times New Roman"/>
          <w:szCs w:val="24"/>
        </w:rPr>
        <w:t>Sosyal Güvenlik Kurumu mevzuatı ile ilgili her türlü işçi ve işveren hakkındaki mevzuattan dolayı sürücü alımı, bu sürücülerin ilgili yasalardan kaynaklanan maaş, tazminat, izin, ek mesai vb. haklarının ödemesi ve/veya verilmesi, sürücü çıkarılması vb. konularda tüm sorumluluk yükleniciye ait olup, idare bu konularda herhangi bir sorumluluk kabul etmeyecektir.</w:t>
      </w:r>
    </w:p>
    <w:p w:rsidR="001A7A63" w:rsidRPr="006C7ABA" w:rsidRDefault="001A7A63" w:rsidP="001A7A63">
      <w:pPr>
        <w:jc w:val="both"/>
        <w:rPr>
          <w:rFonts w:cs="Times New Roman"/>
          <w:szCs w:val="24"/>
        </w:rPr>
      </w:pPr>
      <w:r w:rsidRPr="006C7ABA">
        <w:rPr>
          <w:rFonts w:cs="Times New Roman"/>
          <w:szCs w:val="24"/>
        </w:rPr>
        <w:t>8.5. Yüklenici istihdam ettiği kişiler ile ilgili SGK’dan alınan işyeri sigorta sicilini ihtiva eden bordro düzenleyecektir. Bu bordrolarda hiç bir şekilde şirketten maaş alan ve sürücü hizmetinde çalışmayanlara yer verilmeyecektir.</w:t>
      </w:r>
    </w:p>
    <w:p w:rsidR="001A7A63" w:rsidRPr="006C7ABA" w:rsidRDefault="001A7A63" w:rsidP="001A7A63">
      <w:pPr>
        <w:jc w:val="both"/>
        <w:rPr>
          <w:rFonts w:cs="Times New Roman"/>
          <w:szCs w:val="24"/>
        </w:rPr>
      </w:pPr>
      <w:r w:rsidRPr="006C7ABA">
        <w:rPr>
          <w:rFonts w:cs="Times New Roman"/>
          <w:szCs w:val="24"/>
        </w:rPr>
        <w:t>8.6. Yüklenici, idarenin belirlediği çalı</w:t>
      </w:r>
      <w:r w:rsidR="006D537C">
        <w:rPr>
          <w:rFonts w:cs="Times New Roman"/>
          <w:szCs w:val="24"/>
        </w:rPr>
        <w:t>ş</w:t>
      </w:r>
      <w:r w:rsidRPr="006C7ABA">
        <w:rPr>
          <w:rFonts w:cs="Times New Roman"/>
          <w:szCs w:val="24"/>
        </w:rPr>
        <w:t>ma sürelerinde, her bir sürücü için çalışma gün ve saatlerini belirten aylık imza takip çizelgesi hazırlayıp, istasyon so</w:t>
      </w:r>
      <w:r w:rsidR="005D233F" w:rsidRPr="006C7ABA">
        <w:rPr>
          <w:rFonts w:cs="Times New Roman"/>
          <w:szCs w:val="24"/>
        </w:rPr>
        <w:t xml:space="preserve">rumlu personeline onaylattıktan </w:t>
      </w:r>
      <w:r w:rsidRPr="006C7ABA">
        <w:rPr>
          <w:rFonts w:cs="Times New Roman"/>
          <w:szCs w:val="24"/>
        </w:rPr>
        <w:t xml:space="preserve">sonra hak ediş düzenlenmesinden önce idareye teslim edecektir. Ay sonunda yüklenicinin hak edişinde, aylık imza </w:t>
      </w:r>
      <w:r w:rsidR="005D233F" w:rsidRPr="006C7ABA">
        <w:rPr>
          <w:rFonts w:cs="Times New Roman"/>
          <w:szCs w:val="24"/>
        </w:rPr>
        <w:t xml:space="preserve">takip çizelgeleri esas alınır. </w:t>
      </w:r>
    </w:p>
    <w:p w:rsidR="00753BE6" w:rsidRPr="006C7ABA" w:rsidRDefault="001A7A63" w:rsidP="001A7A63">
      <w:pPr>
        <w:jc w:val="both"/>
        <w:rPr>
          <w:rFonts w:cs="Times New Roman"/>
          <w:szCs w:val="24"/>
        </w:rPr>
      </w:pPr>
      <w:r w:rsidRPr="006C7ABA">
        <w:rPr>
          <w:rFonts w:cs="Times New Roman"/>
          <w:szCs w:val="24"/>
        </w:rPr>
        <w:t>8.7. Görev alanı kapsamında bulanan yerlerde ve görev yapılan süre içinde, yüklenici ve çalıştırdığı ambulans sürücüleri ile diğer şahıslar arasında meydana gelebilecek öldürme, yaralama, darp, taciz, kavga, hakaret ve bu gibi olaylardan doğabilecek bütün hukuki sorumluluklar da yükleniciye ait olacaktır. İdareye ulaşan ve kesinleşmiş hükümlere dayanılarak, yüklenici hak ed</w:t>
      </w:r>
      <w:r w:rsidR="005D233F" w:rsidRPr="006C7ABA">
        <w:rPr>
          <w:rFonts w:cs="Times New Roman"/>
          <w:szCs w:val="24"/>
        </w:rPr>
        <w:t>işinden kesintiye gidilecektir.</w:t>
      </w:r>
    </w:p>
    <w:p w:rsidR="001A7A63" w:rsidRPr="006C7ABA" w:rsidRDefault="001A7A63" w:rsidP="001A7A63">
      <w:pPr>
        <w:jc w:val="both"/>
        <w:rPr>
          <w:rFonts w:cs="Times New Roman"/>
          <w:szCs w:val="24"/>
        </w:rPr>
      </w:pPr>
      <w:r w:rsidRPr="006C7ABA">
        <w:rPr>
          <w:rFonts w:cs="Times New Roman"/>
          <w:szCs w:val="24"/>
        </w:rPr>
        <w:t>8.8. Sözleşme konusu işin ifası ve yüklenicinin bu işle ilgili olarak çalıştıracağı sürücülerin Ceza ve Hukuk Mevzuatı ile İş Kanunu, Trafik Kanunu, Belediye Tüzükleri ve diğer ilgili mevzuat hükümlerinin uygulanmasından doğacak her türlü hukuki ve cezai sorumlul</w:t>
      </w:r>
      <w:r w:rsidR="005D233F" w:rsidRPr="006C7ABA">
        <w:rPr>
          <w:rFonts w:cs="Times New Roman"/>
          <w:szCs w:val="24"/>
        </w:rPr>
        <w:t>uk i</w:t>
      </w:r>
      <w:r w:rsidRPr="006C7ABA">
        <w:rPr>
          <w:rFonts w:cs="Times New Roman"/>
          <w:szCs w:val="24"/>
        </w:rPr>
        <w:t>dare tarafından aynı şekil</w:t>
      </w:r>
      <w:r w:rsidR="005D233F" w:rsidRPr="006C7ABA">
        <w:rPr>
          <w:rFonts w:cs="Times New Roman"/>
          <w:szCs w:val="24"/>
        </w:rPr>
        <w:t>de yükleniciye yansıtılacaktır.</w:t>
      </w:r>
    </w:p>
    <w:p w:rsidR="00753BE6" w:rsidRPr="006C7ABA" w:rsidRDefault="00A945C3" w:rsidP="001A7A63">
      <w:pPr>
        <w:jc w:val="both"/>
        <w:rPr>
          <w:rFonts w:cs="Times New Roman"/>
          <w:szCs w:val="24"/>
        </w:rPr>
      </w:pPr>
      <w:r>
        <w:rPr>
          <w:rFonts w:cs="Times New Roman"/>
          <w:szCs w:val="24"/>
        </w:rPr>
        <w:t>8.9.</w:t>
      </w:r>
      <w:r w:rsidR="001A7A63" w:rsidRPr="006C7ABA">
        <w:rPr>
          <w:rFonts w:cs="Times New Roman"/>
          <w:szCs w:val="24"/>
        </w:rPr>
        <w:t>Yüklenici yukarıda belirtilen durumların ortaya çıkması halinde Hizmet İşleri Genel Şartnamesi hükümlerine göre</w:t>
      </w:r>
      <w:r w:rsidR="005D233F" w:rsidRPr="006C7ABA">
        <w:rPr>
          <w:rFonts w:cs="Times New Roman"/>
          <w:szCs w:val="24"/>
        </w:rPr>
        <w:t xml:space="preserve"> işlem tesis edilecektir.</w:t>
      </w:r>
    </w:p>
    <w:p w:rsidR="001A7A63" w:rsidRPr="006C7ABA" w:rsidRDefault="00A945C3" w:rsidP="001A7A63">
      <w:pPr>
        <w:jc w:val="both"/>
        <w:rPr>
          <w:rFonts w:cs="Times New Roman"/>
          <w:szCs w:val="24"/>
        </w:rPr>
      </w:pPr>
      <w:r>
        <w:rPr>
          <w:rFonts w:cs="Times New Roman"/>
          <w:szCs w:val="24"/>
        </w:rPr>
        <w:t>8.10.</w:t>
      </w:r>
      <w:r w:rsidR="001A7A63" w:rsidRPr="006C7ABA">
        <w:rPr>
          <w:rFonts w:cs="Times New Roman"/>
          <w:szCs w:val="24"/>
        </w:rPr>
        <w:t>Sürücü hatasından dolayı araca gelecek trafik cezalarından sürücü ile birlikte yüklenici de sorumlu olup, bu ücretlerin yükleniciye yazılı tebliğinden sonra 3 (üç) iş günü içinde ödenmez ise yüklenicinin ilk hak edişinden kesilecektir.</w:t>
      </w:r>
    </w:p>
    <w:p w:rsidR="001A7A63" w:rsidRDefault="00A945C3" w:rsidP="001A7A63">
      <w:pPr>
        <w:jc w:val="both"/>
        <w:rPr>
          <w:rFonts w:cs="Times New Roman"/>
          <w:szCs w:val="24"/>
        </w:rPr>
      </w:pPr>
      <w:r>
        <w:rPr>
          <w:rFonts w:cs="Times New Roman"/>
          <w:szCs w:val="24"/>
        </w:rPr>
        <w:t>8.11.</w:t>
      </w:r>
      <w:r w:rsidR="001A7A63" w:rsidRPr="006C7ABA">
        <w:rPr>
          <w:rFonts w:cs="Times New Roman"/>
          <w:szCs w:val="24"/>
        </w:rPr>
        <w:t xml:space="preserve">Yüklenici istihdam edeceği sürücülerin tamamı için </w:t>
      </w:r>
      <w:r w:rsidR="00291886">
        <w:rPr>
          <w:rFonts w:cs="Times New Roman"/>
          <w:szCs w:val="24"/>
        </w:rPr>
        <w:t>Ağrı</w:t>
      </w:r>
      <w:r w:rsidR="001A7A63" w:rsidRPr="006C7ABA">
        <w:rPr>
          <w:rFonts w:cs="Times New Roman"/>
          <w:szCs w:val="24"/>
        </w:rPr>
        <w:t>İl Sağlık Müdürlüğü İl Ambulans Servisi Başhekimliğinde 112 ambulans sürücüsü olarak çalıştığına dair ve nüfus bilgilerini gösterir fotoğraflı personel kimlik kartı düzenlemek zorundadır.</w:t>
      </w:r>
    </w:p>
    <w:p w:rsidR="0040249B" w:rsidRPr="00E82374" w:rsidRDefault="0040249B" w:rsidP="00931128">
      <w:pPr>
        <w:jc w:val="both"/>
        <w:rPr>
          <w:rFonts w:cs="Times New Roman"/>
          <w:szCs w:val="24"/>
        </w:rPr>
      </w:pPr>
      <w:r w:rsidRPr="000D1488">
        <w:rPr>
          <w:rFonts w:cs="Times New Roman"/>
          <w:b/>
          <w:szCs w:val="24"/>
        </w:rPr>
        <w:t>8.12.</w:t>
      </w:r>
      <w:r w:rsidRPr="00E82374">
        <w:rPr>
          <w:rFonts w:cs="Times New Roman"/>
          <w:szCs w:val="24"/>
        </w:rPr>
        <w:t xml:space="preserve">Sürücülerin işten ayrılması, izinler, vardiya düzenlemeleri, mazeretleri vs. gibi durumlarda ihale konusu hizmetin kesintiye uğramaması için yüklenici </w:t>
      </w:r>
      <w:r w:rsidR="00F50022" w:rsidRPr="00E82374">
        <w:rPr>
          <w:rFonts w:cs="Times New Roman"/>
          <w:color w:val="FF0000"/>
          <w:szCs w:val="24"/>
        </w:rPr>
        <w:t>2</w:t>
      </w:r>
      <w:r w:rsidR="008563BE">
        <w:rPr>
          <w:rFonts w:cs="Times New Roman"/>
          <w:color w:val="FF0000"/>
          <w:szCs w:val="24"/>
        </w:rPr>
        <w:t xml:space="preserve"> </w:t>
      </w:r>
      <w:r w:rsidRPr="00E82374">
        <w:rPr>
          <w:rFonts w:cs="Times New Roman"/>
          <w:szCs w:val="24"/>
        </w:rPr>
        <w:t>sürücüsüne şartnamemizde yazılı eğitim ve sertifikalarını (</w:t>
      </w:r>
      <w:r w:rsidRPr="00E82374">
        <w:rPr>
          <w:color w:val="FF0000"/>
        </w:rPr>
        <w:t>Temel İlkyardım Eğitim, Ambulans Sürüş Teknikleri Uygulayıcı Eğitimi</w:t>
      </w:r>
      <w:r w:rsidRPr="00E82374">
        <w:rPr>
          <w:rFonts w:cs="Times New Roman"/>
          <w:szCs w:val="24"/>
        </w:rPr>
        <w:t>) aldırtarak bu belgeleri de idareye sözleşme imzalanmadan evvel sunmalıdır. Bu sayıdaki (</w:t>
      </w:r>
      <w:r w:rsidR="00F50022" w:rsidRPr="00E82374">
        <w:rPr>
          <w:rFonts w:cs="Times New Roman"/>
          <w:color w:val="FF0000"/>
          <w:szCs w:val="24"/>
        </w:rPr>
        <w:t>2</w:t>
      </w:r>
      <w:r w:rsidR="008563BE">
        <w:rPr>
          <w:rFonts w:cs="Times New Roman"/>
          <w:color w:val="FF0000"/>
          <w:szCs w:val="24"/>
        </w:rPr>
        <w:t xml:space="preserve"> </w:t>
      </w:r>
      <w:r w:rsidRPr="00E82374">
        <w:rPr>
          <w:rFonts w:cs="Times New Roman"/>
          <w:szCs w:val="24"/>
        </w:rPr>
        <w:t xml:space="preserve">personel) personeli yüklenici ilgili çalışma yasalarına uygun olarak( tam süreli, kısmi süreli vs.) istihdam edebileceği gibi </w:t>
      </w:r>
      <w:r w:rsidRPr="00E82374">
        <w:rPr>
          <w:rFonts w:cs="Times New Roman"/>
          <w:szCs w:val="24"/>
        </w:rPr>
        <w:lastRenderedPageBreak/>
        <w:t>yükleniciye ait başka işlerde de çalışma yasalarına uygun olarak çalıştırması durumunda sürücülerin en az 8 saat kesintisiz dinlenmiş olmasını temin etmelidir. Sözleşme süresince yüklenicinin istihdam edeceği sürücü sayısı belirtilen sayının altına inmemelidir.</w:t>
      </w:r>
    </w:p>
    <w:p w:rsidR="009C5E13" w:rsidRPr="00F50022" w:rsidRDefault="009C5E13" w:rsidP="00931128">
      <w:pPr>
        <w:jc w:val="both"/>
        <w:rPr>
          <w:rFonts w:cs="Times New Roman"/>
          <w:szCs w:val="24"/>
        </w:rPr>
      </w:pPr>
      <w:r w:rsidRPr="00F50022">
        <w:rPr>
          <w:rFonts w:cs="Times New Roman"/>
          <w:szCs w:val="24"/>
        </w:rPr>
        <w:t xml:space="preserve">8.13. Yüklenici idarenin onayı ve bilgisi olmadan personeli değiştirmeyecektir. </w:t>
      </w:r>
    </w:p>
    <w:p w:rsidR="001A7A63" w:rsidRDefault="00753BE6" w:rsidP="001A7A63">
      <w:pPr>
        <w:jc w:val="both"/>
        <w:rPr>
          <w:rFonts w:cs="Times New Roman"/>
          <w:szCs w:val="24"/>
        </w:rPr>
      </w:pPr>
      <w:r w:rsidRPr="006C7ABA">
        <w:rPr>
          <w:rFonts w:cs="Times New Roman"/>
          <w:szCs w:val="24"/>
        </w:rPr>
        <w:t>8.1</w:t>
      </w:r>
      <w:r w:rsidR="009C5E13">
        <w:rPr>
          <w:rFonts w:cs="Times New Roman"/>
          <w:szCs w:val="24"/>
        </w:rPr>
        <w:t>4</w:t>
      </w:r>
      <w:r w:rsidR="00A945C3">
        <w:rPr>
          <w:rFonts w:cs="Times New Roman"/>
          <w:szCs w:val="24"/>
        </w:rPr>
        <w:t>.</w:t>
      </w:r>
      <w:r w:rsidR="001A7A63" w:rsidRPr="006C7ABA">
        <w:rPr>
          <w:rFonts w:cs="Times New Roman"/>
          <w:szCs w:val="24"/>
        </w:rPr>
        <w:t>Yüklenici tam imza yetkisine sahip bir işyeri temsilcisini 24 saat ulaşabilecek şekilde idareye bildirecek, bu kişiye yapılan yazılı, sözlü ve iletişim araçları ile ilgili bildirim gün ve saati tebligat tarihi olarak kabul edilecektir</w:t>
      </w:r>
      <w:r w:rsidR="001A7A63" w:rsidRPr="00F73AE1">
        <w:rPr>
          <w:rFonts w:cs="Times New Roman"/>
          <w:szCs w:val="24"/>
        </w:rPr>
        <w:t>.</w:t>
      </w:r>
      <w:r w:rsidR="00F73AE1" w:rsidRPr="00F73AE1">
        <w:t xml:space="preserve"> İş kanunu gereğince işçi aynı zamanda işveren temsilcisi olamayacağından temsilcinin istihdam edilen şoförler dışında birisi olacaktır. Bu kişi için Yükleniciye herhangi bir ödeme yapılmayacaktır.</w:t>
      </w:r>
    </w:p>
    <w:p w:rsidR="00EC144C" w:rsidRPr="006C7ABA" w:rsidRDefault="00EC144C" w:rsidP="001A7A63">
      <w:pPr>
        <w:jc w:val="both"/>
        <w:rPr>
          <w:rFonts w:cs="Times New Roman"/>
          <w:szCs w:val="24"/>
        </w:rPr>
      </w:pPr>
      <w:r>
        <w:rPr>
          <w:rFonts w:cs="Times New Roman"/>
          <w:szCs w:val="24"/>
        </w:rPr>
        <w:t>8.1</w:t>
      </w:r>
      <w:r w:rsidR="009C5E13">
        <w:rPr>
          <w:rFonts w:cs="Times New Roman"/>
          <w:szCs w:val="24"/>
        </w:rPr>
        <w:t>5</w:t>
      </w:r>
      <w:r>
        <w:rPr>
          <w:rFonts w:cs="Times New Roman"/>
          <w:szCs w:val="24"/>
        </w:rPr>
        <w:t>.</w:t>
      </w:r>
      <w:r w:rsidR="00DE0BBD">
        <w:rPr>
          <w:rFonts w:cs="Times New Roman"/>
          <w:szCs w:val="24"/>
        </w:rPr>
        <w:t xml:space="preserve">Yüklenici Mevzuat hükümleri gereği çalıştıracağı personellerin </w:t>
      </w:r>
      <w:r w:rsidR="003C1AC8">
        <w:rPr>
          <w:rFonts w:cs="Times New Roman"/>
          <w:szCs w:val="24"/>
        </w:rPr>
        <w:t xml:space="preserve">6331sayılı </w:t>
      </w:r>
      <w:r w:rsidR="00DE0BBD">
        <w:rPr>
          <w:rFonts w:cs="Times New Roman"/>
          <w:szCs w:val="24"/>
        </w:rPr>
        <w:t>İş Sağlığı ve Güvenliği</w:t>
      </w:r>
      <w:r w:rsidR="00A945C3">
        <w:rPr>
          <w:rFonts w:cs="Times New Roman"/>
          <w:szCs w:val="24"/>
        </w:rPr>
        <w:t xml:space="preserve"> kanununa göre sertifikalarını bulundurmak zorundadır. </w:t>
      </w:r>
      <w:r w:rsidR="00DE0BBD">
        <w:rPr>
          <w:rFonts w:cs="Times New Roman"/>
          <w:szCs w:val="24"/>
        </w:rPr>
        <w:t>Sertifikası olmayan personele ise eğitimlerini vermekle yükü</w:t>
      </w:r>
      <w:r w:rsidR="00A945C3">
        <w:rPr>
          <w:rFonts w:cs="Times New Roman"/>
          <w:szCs w:val="24"/>
        </w:rPr>
        <w:t>mlüdür bu konudan doğacak cezai</w:t>
      </w:r>
      <w:r w:rsidR="00DE0BBD">
        <w:rPr>
          <w:rFonts w:cs="Times New Roman"/>
          <w:szCs w:val="24"/>
        </w:rPr>
        <w:t xml:space="preserve"> sorumluluklar Yükleniciye aittir.</w:t>
      </w:r>
    </w:p>
    <w:p w:rsidR="001A7A63" w:rsidRPr="006C7ABA" w:rsidRDefault="001A7A63" w:rsidP="001A7A63">
      <w:pPr>
        <w:jc w:val="both"/>
        <w:rPr>
          <w:rFonts w:cs="Times New Roman"/>
          <w:b/>
          <w:szCs w:val="24"/>
        </w:rPr>
      </w:pPr>
      <w:r w:rsidRPr="006C7ABA">
        <w:rPr>
          <w:rFonts w:cs="Times New Roman"/>
          <w:b/>
          <w:szCs w:val="24"/>
        </w:rPr>
        <w:t>MADDE 9- YÜKLENİCİ TARAFINDAN TEDARİK EDİLECEK GİYİM EŞYALARI:</w:t>
      </w:r>
    </w:p>
    <w:p w:rsidR="001A7A63" w:rsidRPr="006C7ABA" w:rsidRDefault="001A7A63" w:rsidP="001A7A63">
      <w:pPr>
        <w:jc w:val="both"/>
        <w:rPr>
          <w:rFonts w:cs="Times New Roman"/>
          <w:szCs w:val="24"/>
        </w:rPr>
      </w:pPr>
      <w:r w:rsidRPr="006C7ABA">
        <w:rPr>
          <w:rFonts w:cs="Times New Roman"/>
          <w:szCs w:val="24"/>
        </w:rPr>
        <w:t>9.1. Kıyafetlerin dağıtımı sözleşme imzalandıktan sonra ve işe başlama tarihinden önce yüklenici tarafından piyasadan temin ederek, sürücü personele dağıtılacaktır.</w:t>
      </w:r>
    </w:p>
    <w:p w:rsidR="001A7A63" w:rsidRDefault="001A7A63" w:rsidP="001A7A63">
      <w:pPr>
        <w:jc w:val="both"/>
        <w:rPr>
          <w:rFonts w:cs="Times New Roman"/>
          <w:szCs w:val="24"/>
        </w:rPr>
      </w:pPr>
      <w:r w:rsidRPr="006C7ABA">
        <w:rPr>
          <w:rFonts w:cs="Times New Roman"/>
          <w:szCs w:val="24"/>
        </w:rPr>
        <w:t>9.2. Bakanlık tarafından kıyafetlerin rengi ve şekillerinin değiştirilmesi halinde yüklenici tarafından personele kıyafetlerin son hali (şekil, boyut vb.) dağıtılacaktır.</w:t>
      </w:r>
    </w:p>
    <w:p w:rsidR="00465827" w:rsidRPr="00BF277D" w:rsidRDefault="00465827" w:rsidP="00465827">
      <w:pPr>
        <w:jc w:val="both"/>
        <w:rPr>
          <w:rFonts w:cs="Times New Roman"/>
          <w:szCs w:val="24"/>
        </w:rPr>
      </w:pPr>
      <w:r>
        <w:rPr>
          <w:rFonts w:cs="Times New Roman"/>
          <w:szCs w:val="24"/>
        </w:rPr>
        <w:t>9.3</w:t>
      </w:r>
      <w:r w:rsidRPr="00BF277D">
        <w:rPr>
          <w:rFonts w:cs="Times New Roman"/>
          <w:szCs w:val="24"/>
        </w:rPr>
        <w:t>Sürücüler görev anında mevzuatta belirtilmiş kıyafet ve malzemeleri kullanacaklardır. Bu kıyafetler ve malzemeler yüklenici tarafından tedarik edilecektir. Yüklenici, sürücülerin kıyafetinin teminini sağlayacak olup bu kıyafetler idarenin tespit edildiği şekilde yazlık ve kışlık olacaktır.</w:t>
      </w:r>
      <w:r w:rsidR="001B3D74">
        <w:rPr>
          <w:rFonts w:cs="Times New Roman"/>
          <w:szCs w:val="24"/>
        </w:rPr>
        <w:t xml:space="preserve">Bu Kıyafetler için yüklenici herhangi bir ücret talep etmeyecek </w:t>
      </w:r>
      <w:r w:rsidR="00B9744A">
        <w:rPr>
          <w:rFonts w:cs="Times New Roman"/>
          <w:szCs w:val="24"/>
        </w:rPr>
        <w:t>%4 genel giderler içindedir.</w:t>
      </w:r>
    </w:p>
    <w:p w:rsidR="00D76B65" w:rsidRPr="00BF277D" w:rsidRDefault="00D76B65" w:rsidP="00465827">
      <w:pPr>
        <w:jc w:val="both"/>
        <w:rPr>
          <w:rFonts w:cs="Times New Roman"/>
          <w:szCs w:val="24"/>
        </w:rPr>
      </w:pPr>
      <w:r w:rsidRPr="00BF277D">
        <w:rPr>
          <w:rFonts w:cs="Times New Roman"/>
          <w:szCs w:val="24"/>
        </w:rPr>
        <w:t>9.4. Sürücülere verilecek giyecek eşya miktarları:</w:t>
      </w:r>
      <w:r w:rsidR="00B71145" w:rsidRPr="00BF277D">
        <w:rPr>
          <w:rFonts w:cs="Times New Roman"/>
          <w:szCs w:val="24"/>
        </w:rPr>
        <w:t xml:space="preserve"> işe başlama anında tam takım yazlık ve kışlık olarak, İdarenin onayına sunulacaktır. </w:t>
      </w:r>
      <w:r w:rsidR="00D6323C" w:rsidRPr="00BF277D">
        <w:rPr>
          <w:rFonts w:cs="Times New Roman"/>
          <w:szCs w:val="24"/>
        </w:rPr>
        <w:t>112 Komuta Kontrol Başhekimliğinin yazılı Talimatı İle Kıyafetler Mevsimlik olarak yazlık ve kışlık olmak üzere Yüklenici tarafından karşılanarak Personele verilecektir. Kıyafeti ol</w:t>
      </w:r>
      <w:r w:rsidR="00E81985">
        <w:rPr>
          <w:rFonts w:cs="Times New Roman"/>
          <w:szCs w:val="24"/>
        </w:rPr>
        <w:t>mayan personel çalıştırılmayacak,</w:t>
      </w:r>
      <w:r w:rsidR="00D6323C" w:rsidRPr="00BF277D">
        <w:rPr>
          <w:rFonts w:cs="Times New Roman"/>
          <w:szCs w:val="24"/>
        </w:rPr>
        <w:t xml:space="preserve"> çalışılmayan her gün için İdari şartnamede belirtilen tutar oranında cezai işlem uygulanacaktır.</w:t>
      </w:r>
    </w:p>
    <w:p w:rsidR="00BF34A3" w:rsidRPr="00BF34A3" w:rsidRDefault="00BF34A3" w:rsidP="00BF34A3">
      <w:pPr>
        <w:tabs>
          <w:tab w:val="left" w:pos="9240"/>
        </w:tabs>
        <w:jc w:val="both"/>
      </w:pPr>
      <w:r w:rsidRPr="00BF34A3">
        <w:t xml:space="preserve">9.5. Sürücüler görev anında Sağlık Bakanlığınca mevzuatta belirtilmiş kıyafet ve malzemeleri kullanacaklardır. Bu kıyafetler ve malzemeler yüklenici tarafından tedarik edilecektir. Yüklenici, sürücülerin kıyafetini 1 takım yazlık ve 1 takım kışlık olmak üzere (Her yıl için toplam 2 takım) olarak sürücülere teslim edecektir.  </w:t>
      </w:r>
    </w:p>
    <w:p w:rsidR="00BF34A3" w:rsidRDefault="00BF34A3" w:rsidP="00BF34A3">
      <w:pPr>
        <w:jc w:val="both"/>
      </w:pPr>
      <w:r w:rsidRPr="00BF34A3">
        <w:t>9.6. Kışlık kıyafetler  sözleşme süresince her 15 Eylül’e kadar, yazlık kıyafetler ise her 15 Nisan’a kadar teslim edilecektir. Ancak işe başlama tarihinden önce bu süreler beklenmeksizin ilgili mevsim için belirlenen 1 takım kıyafet verilecektir. Yeni sürücü alımlarında da aynı kıyafetler ilave olarak verilecektir.</w:t>
      </w:r>
    </w:p>
    <w:tbl>
      <w:tblPr>
        <w:tblpPr w:leftFromText="141" w:rightFromText="141" w:vertAnchor="text"/>
        <w:tblW w:w="5000" w:type="pct"/>
        <w:tblCellMar>
          <w:left w:w="0" w:type="dxa"/>
          <w:right w:w="0" w:type="dxa"/>
        </w:tblCellMar>
        <w:tblLook w:val="04A0"/>
      </w:tblPr>
      <w:tblGrid>
        <w:gridCol w:w="902"/>
        <w:gridCol w:w="5710"/>
        <w:gridCol w:w="3433"/>
      </w:tblGrid>
      <w:tr w:rsidR="0077736C" w:rsidRPr="00F72388" w:rsidTr="00880553">
        <w:trPr>
          <w:trHeight w:val="465"/>
        </w:trPr>
        <w:tc>
          <w:tcPr>
            <w:tcW w:w="44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SIRA NO</w:t>
            </w:r>
          </w:p>
          <w:p w:rsidR="0077736C" w:rsidRPr="00F72388" w:rsidRDefault="0077736C" w:rsidP="005D1C46">
            <w:pPr>
              <w:spacing w:line="252" w:lineRule="atLeast"/>
              <w:jc w:val="center"/>
              <w:rPr>
                <w:color w:val="FF0000"/>
                <w:sz w:val="16"/>
                <w:szCs w:val="16"/>
              </w:rPr>
            </w:pPr>
            <w:r w:rsidRPr="00F72388">
              <w:rPr>
                <w:color w:val="FF0000"/>
                <w:sz w:val="16"/>
                <w:szCs w:val="16"/>
              </w:rPr>
              <w:t> </w:t>
            </w:r>
          </w:p>
          <w:p w:rsidR="0077736C" w:rsidRPr="00F72388" w:rsidRDefault="0077736C" w:rsidP="005D1C46">
            <w:pPr>
              <w:spacing w:line="252" w:lineRule="atLeast"/>
              <w:jc w:val="center"/>
              <w:rPr>
                <w:color w:val="FF0000"/>
                <w:sz w:val="16"/>
                <w:szCs w:val="16"/>
              </w:rPr>
            </w:pPr>
            <w:r w:rsidRPr="00F72388">
              <w:rPr>
                <w:color w:val="FF0000"/>
                <w:sz w:val="16"/>
                <w:szCs w:val="16"/>
              </w:rPr>
              <w:t> </w:t>
            </w:r>
          </w:p>
          <w:p w:rsidR="0077736C" w:rsidRPr="00F72388" w:rsidRDefault="0077736C" w:rsidP="005D1C46">
            <w:pPr>
              <w:spacing w:line="252" w:lineRule="atLeast"/>
              <w:jc w:val="center"/>
              <w:rPr>
                <w:color w:val="FF0000"/>
                <w:sz w:val="16"/>
                <w:szCs w:val="16"/>
              </w:rPr>
            </w:pPr>
            <w:r w:rsidRPr="00F72388">
              <w:rPr>
                <w:color w:val="FF0000"/>
                <w:sz w:val="16"/>
                <w:szCs w:val="16"/>
              </w:rPr>
              <w:lastRenderedPageBreak/>
              <w:t> </w:t>
            </w:r>
          </w:p>
          <w:p w:rsidR="0077736C" w:rsidRPr="00F72388" w:rsidRDefault="0077736C" w:rsidP="005D1C46">
            <w:pPr>
              <w:spacing w:line="252" w:lineRule="atLeast"/>
              <w:rPr>
                <w:color w:val="FF0000"/>
                <w:sz w:val="16"/>
                <w:szCs w:val="16"/>
              </w:rPr>
            </w:pPr>
            <w:r w:rsidRPr="00F72388">
              <w:rPr>
                <w:color w:val="FF0000"/>
                <w:sz w:val="16"/>
                <w:szCs w:val="16"/>
              </w:rPr>
              <w:t> </w:t>
            </w:r>
          </w:p>
          <w:p w:rsidR="0077736C" w:rsidRPr="00F72388" w:rsidRDefault="0077736C" w:rsidP="005D1C46">
            <w:pPr>
              <w:spacing w:line="252" w:lineRule="atLeast"/>
              <w:jc w:val="center"/>
              <w:rPr>
                <w:color w:val="FF0000"/>
                <w:sz w:val="16"/>
                <w:szCs w:val="16"/>
              </w:rPr>
            </w:pPr>
            <w:r w:rsidRPr="00F72388">
              <w:rPr>
                <w:color w:val="FF0000"/>
                <w:sz w:val="16"/>
                <w:szCs w:val="16"/>
              </w:rPr>
              <w:t>1.Kısım</w:t>
            </w:r>
          </w:p>
        </w:tc>
        <w:tc>
          <w:tcPr>
            <w:tcW w:w="284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7736C" w:rsidRPr="00F72388" w:rsidRDefault="0077736C" w:rsidP="005D1C46">
            <w:pPr>
              <w:spacing w:line="252" w:lineRule="atLeast"/>
              <w:rPr>
                <w:color w:val="FF0000"/>
                <w:sz w:val="16"/>
                <w:szCs w:val="16"/>
              </w:rPr>
            </w:pPr>
            <w:r w:rsidRPr="00F72388">
              <w:rPr>
                <w:color w:val="FF0000"/>
                <w:sz w:val="16"/>
                <w:szCs w:val="16"/>
              </w:rPr>
              <w:lastRenderedPageBreak/>
              <w:t>MALZEMELERİN ADI</w:t>
            </w:r>
          </w:p>
        </w:tc>
        <w:tc>
          <w:tcPr>
            <w:tcW w:w="170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lastRenderedPageBreak/>
              <w:t>1</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YAZLIK YELEK</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2</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YAZLIK PANTOLON</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3</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YAZLIK KISA KOLLU TİŞÖRT</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4</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GÖMLEK</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5</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POLAR MONT</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2.Kısım</w:t>
            </w:r>
          </w:p>
        </w:tc>
        <w:tc>
          <w:tcPr>
            <w:tcW w:w="28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rPr>
                <w:color w:val="FF0000"/>
                <w:sz w:val="16"/>
                <w:szCs w:val="16"/>
              </w:rPr>
            </w:pPr>
            <w:r w:rsidRPr="00F72388">
              <w:rPr>
                <w:color w:val="FF0000"/>
                <w:sz w:val="16"/>
                <w:szCs w:val="16"/>
              </w:rPr>
              <w:t> </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 </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7736C" w:rsidRPr="00F72388" w:rsidRDefault="0077736C" w:rsidP="005D1C46">
            <w:pPr>
              <w:spacing w:line="252" w:lineRule="atLeast"/>
              <w:jc w:val="center"/>
              <w:rPr>
                <w:color w:val="FF0000"/>
                <w:sz w:val="16"/>
                <w:szCs w:val="16"/>
              </w:rPr>
            </w:pPr>
            <w:r w:rsidRPr="00F72388">
              <w:rPr>
                <w:color w:val="FF0000"/>
                <w:sz w:val="16"/>
                <w:szCs w:val="16"/>
              </w:rPr>
              <w:t>1</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MONTGOMER/KIŞLIK PARKA</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7736C" w:rsidRPr="00F72388" w:rsidRDefault="0077736C" w:rsidP="005D1C46">
            <w:pPr>
              <w:spacing w:line="252" w:lineRule="atLeast"/>
              <w:jc w:val="center"/>
              <w:rPr>
                <w:color w:val="FF0000"/>
                <w:sz w:val="16"/>
                <w:szCs w:val="16"/>
              </w:rPr>
            </w:pPr>
            <w:r w:rsidRPr="00F72388">
              <w:rPr>
                <w:color w:val="FF0000"/>
                <w:sz w:val="16"/>
                <w:szCs w:val="16"/>
              </w:rPr>
              <w:t>2</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KIŞLIK YELEK</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7736C" w:rsidRPr="00F72388" w:rsidRDefault="0077736C" w:rsidP="005D1C46">
            <w:pPr>
              <w:spacing w:line="252" w:lineRule="atLeast"/>
              <w:jc w:val="center"/>
              <w:rPr>
                <w:color w:val="FF0000"/>
                <w:sz w:val="16"/>
                <w:szCs w:val="16"/>
              </w:rPr>
            </w:pPr>
            <w:r w:rsidRPr="00F72388">
              <w:rPr>
                <w:color w:val="FF0000"/>
                <w:sz w:val="16"/>
                <w:szCs w:val="16"/>
              </w:rPr>
              <w:t>3</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KIŞLIK PANTOLON</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7736C" w:rsidRPr="00F72388" w:rsidRDefault="0077736C" w:rsidP="005D1C46">
            <w:pPr>
              <w:spacing w:line="252" w:lineRule="atLeast"/>
              <w:jc w:val="center"/>
              <w:rPr>
                <w:color w:val="FF0000"/>
                <w:sz w:val="16"/>
                <w:szCs w:val="16"/>
              </w:rPr>
            </w:pPr>
            <w:r w:rsidRPr="00F72388">
              <w:rPr>
                <w:color w:val="FF0000"/>
                <w:sz w:val="16"/>
                <w:szCs w:val="16"/>
              </w:rPr>
              <w:t>4</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KIŞLIK PENYE</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r w:rsidR="0077736C" w:rsidRPr="00F72388" w:rsidTr="00880553">
        <w:trPr>
          <w:trHeight w:val="8"/>
        </w:trPr>
        <w:tc>
          <w:tcPr>
            <w:tcW w:w="449"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7736C" w:rsidRPr="00F72388" w:rsidRDefault="0077736C" w:rsidP="005D1C46">
            <w:pPr>
              <w:spacing w:line="252" w:lineRule="atLeast"/>
              <w:jc w:val="center"/>
              <w:rPr>
                <w:color w:val="FF0000"/>
                <w:sz w:val="16"/>
                <w:szCs w:val="16"/>
              </w:rPr>
            </w:pPr>
            <w:r w:rsidRPr="00F72388">
              <w:rPr>
                <w:color w:val="FF0000"/>
                <w:sz w:val="16"/>
                <w:szCs w:val="16"/>
              </w:rPr>
              <w:t>5</w:t>
            </w:r>
          </w:p>
        </w:tc>
        <w:tc>
          <w:tcPr>
            <w:tcW w:w="2842" w:type="pct"/>
            <w:tcBorders>
              <w:top w:val="nil"/>
              <w:left w:val="nil"/>
              <w:bottom w:val="single" w:sz="8" w:space="0" w:color="auto"/>
              <w:right w:val="single" w:sz="8" w:space="0" w:color="auto"/>
            </w:tcBorders>
            <w:tcMar>
              <w:top w:w="0" w:type="dxa"/>
              <w:left w:w="70" w:type="dxa"/>
              <w:bottom w:w="0" w:type="dxa"/>
              <w:right w:w="70" w:type="dxa"/>
            </w:tcMar>
            <w:hideMark/>
          </w:tcPr>
          <w:p w:rsidR="0077736C" w:rsidRPr="00F72388" w:rsidRDefault="0077736C" w:rsidP="005D1C46">
            <w:pPr>
              <w:spacing w:line="252" w:lineRule="atLeast"/>
              <w:rPr>
                <w:color w:val="FF0000"/>
                <w:sz w:val="16"/>
                <w:szCs w:val="16"/>
              </w:rPr>
            </w:pPr>
            <w:r w:rsidRPr="00F72388">
              <w:rPr>
                <w:color w:val="FF0000"/>
                <w:sz w:val="16"/>
                <w:szCs w:val="16"/>
              </w:rPr>
              <w:t>BERE</w:t>
            </w:r>
          </w:p>
        </w:tc>
        <w:tc>
          <w:tcPr>
            <w:tcW w:w="17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77736C" w:rsidRPr="00F72388" w:rsidRDefault="0077736C" w:rsidP="005D1C46">
            <w:pPr>
              <w:spacing w:line="252" w:lineRule="atLeast"/>
              <w:jc w:val="center"/>
              <w:rPr>
                <w:color w:val="FF0000"/>
                <w:sz w:val="16"/>
                <w:szCs w:val="16"/>
              </w:rPr>
            </w:pPr>
            <w:r w:rsidRPr="00F72388">
              <w:rPr>
                <w:color w:val="FF0000"/>
                <w:sz w:val="16"/>
                <w:szCs w:val="16"/>
              </w:rPr>
              <w:t>1 ADET</w:t>
            </w:r>
          </w:p>
        </w:tc>
      </w:tr>
    </w:tbl>
    <w:p w:rsidR="0077736C" w:rsidRPr="00FF4361" w:rsidRDefault="0077736C" w:rsidP="00BF34A3">
      <w:pPr>
        <w:jc w:val="both"/>
      </w:pPr>
    </w:p>
    <w:p w:rsidR="0065166C" w:rsidRPr="00FF4361" w:rsidRDefault="0077736C" w:rsidP="0065166C">
      <w:pPr>
        <w:jc w:val="center"/>
        <w:rPr>
          <w:b/>
          <w:bCs/>
        </w:rPr>
      </w:pPr>
      <w:r>
        <w:rPr>
          <w:b/>
          <w:bCs/>
        </w:rPr>
        <w:t>10</w:t>
      </w:r>
      <w:r w:rsidR="0065166C" w:rsidRPr="00FF4361">
        <w:rPr>
          <w:b/>
          <w:bCs/>
        </w:rPr>
        <w:t>- HÜKÜM BULUNMAYAN HALLER</w:t>
      </w:r>
    </w:p>
    <w:p w:rsidR="00C56374" w:rsidRDefault="0065166C" w:rsidP="0065166C">
      <w:pPr>
        <w:jc w:val="both"/>
      </w:pPr>
      <w:r w:rsidRPr="00FF4361">
        <w:t xml:space="preserve">İş bu Şartnamede hüküm bulunmayan hallerde, sözleşme, hizmet işleri genel şartnamesi ve konuya ilişkin mevzuat hükümleri uygulanacaktır. </w:t>
      </w:r>
    </w:p>
    <w:p w:rsidR="00C56374" w:rsidRDefault="00C56374" w:rsidP="0065166C">
      <w:pPr>
        <w:jc w:val="both"/>
      </w:pPr>
    </w:p>
    <w:p w:rsidR="00C56374" w:rsidRDefault="00C56374" w:rsidP="0065166C">
      <w:pPr>
        <w:jc w:val="both"/>
      </w:pPr>
      <w:r>
        <w:t>Nihat ŞAHİN</w:t>
      </w:r>
      <w:r>
        <w:tab/>
      </w:r>
      <w:r>
        <w:tab/>
      </w:r>
      <w:r>
        <w:tab/>
      </w:r>
      <w:r>
        <w:tab/>
      </w:r>
      <w:r w:rsidR="0065166C" w:rsidRPr="00FF4361">
        <w:t xml:space="preserve"> Dr. </w:t>
      </w:r>
      <w:r>
        <w:t>Mehmet SA</w:t>
      </w:r>
      <w:r w:rsidR="00CC4A6A">
        <w:t>A</w:t>
      </w:r>
      <w:r>
        <w:t>T</w:t>
      </w:r>
      <w:r>
        <w:tab/>
      </w:r>
      <w:r>
        <w:tab/>
      </w:r>
      <w:r>
        <w:tab/>
        <w:t>Dr. İlyas KARAYEL</w:t>
      </w:r>
      <w:r>
        <w:tab/>
      </w:r>
    </w:p>
    <w:p w:rsidR="0065166C" w:rsidRPr="00FF4361" w:rsidRDefault="00C56374" w:rsidP="0065166C">
      <w:pPr>
        <w:jc w:val="both"/>
      </w:pPr>
      <w:r>
        <w:t xml:space="preserve"> Sor.Şoför</w:t>
      </w:r>
      <w:r>
        <w:tab/>
      </w:r>
      <w:r>
        <w:tab/>
      </w:r>
      <w:r>
        <w:tab/>
      </w:r>
      <w:r>
        <w:tab/>
        <w:t xml:space="preserve">    Başhekim</w:t>
      </w:r>
      <w:r>
        <w:tab/>
      </w:r>
      <w:r>
        <w:tab/>
      </w:r>
      <w:r>
        <w:tab/>
      </w:r>
      <w:r>
        <w:tab/>
        <w:t>İl Sağlık Müdür Yrd.</w:t>
      </w:r>
      <w:r>
        <w:tab/>
      </w:r>
      <w:r>
        <w:tab/>
      </w:r>
      <w:r>
        <w:tab/>
      </w:r>
      <w:r>
        <w:tab/>
      </w:r>
      <w:r>
        <w:tab/>
      </w:r>
    </w:p>
    <w:p w:rsidR="009C2E7C" w:rsidRPr="001F28AB" w:rsidRDefault="00C56374" w:rsidP="00C56374">
      <w:r>
        <w:tab/>
      </w:r>
    </w:p>
    <w:p w:rsidR="009C2E7C" w:rsidRPr="001F28AB" w:rsidRDefault="009C2E7C" w:rsidP="009C2E7C">
      <w:pPr>
        <w:spacing w:before="120" w:after="120"/>
        <w:ind w:left="567" w:hanging="567"/>
        <w:rPr>
          <w:b/>
          <w:iCs/>
          <w:sz w:val="28"/>
          <w:szCs w:val="28"/>
        </w:rPr>
      </w:pPr>
    </w:p>
    <w:sectPr w:rsidR="009C2E7C" w:rsidRPr="001F28AB" w:rsidSect="00E46506">
      <w:pgSz w:w="11906" w:h="16838"/>
      <w:pgMar w:top="1134" w:right="924"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CCD" w:rsidRDefault="00516CCD" w:rsidP="00F637A3">
      <w:pPr>
        <w:spacing w:after="0" w:line="240" w:lineRule="auto"/>
      </w:pPr>
      <w:r>
        <w:separator/>
      </w:r>
    </w:p>
  </w:endnote>
  <w:endnote w:type="continuationSeparator" w:id="1">
    <w:p w:rsidR="00516CCD" w:rsidRDefault="00516CCD" w:rsidP="00F63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CCD" w:rsidRDefault="00516CCD" w:rsidP="00F637A3">
      <w:pPr>
        <w:spacing w:after="0" w:line="240" w:lineRule="auto"/>
      </w:pPr>
      <w:r>
        <w:separator/>
      </w:r>
    </w:p>
  </w:footnote>
  <w:footnote w:type="continuationSeparator" w:id="1">
    <w:p w:rsidR="00516CCD" w:rsidRDefault="00516CCD" w:rsidP="00F63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D97"/>
    <w:multiLevelType w:val="multilevel"/>
    <w:tmpl w:val="AC7A47EC"/>
    <w:lvl w:ilvl="0">
      <w:start w:val="1"/>
      <w:numFmt w:val="decimal"/>
      <w:lvlText w:val="%1."/>
      <w:lvlJc w:val="left"/>
      <w:pPr>
        <w:tabs>
          <w:tab w:val="num" w:pos="360"/>
        </w:tabs>
        <w:ind w:left="567" w:hanging="567"/>
      </w:pPr>
      <w:rPr>
        <w:rFonts w:hint="default"/>
        <w:b/>
      </w:rPr>
    </w:lvl>
    <w:lvl w:ilvl="1">
      <w:start w:val="1"/>
      <w:numFmt w:val="decimal"/>
      <w:lvlText w:val="%1.%2."/>
      <w:lvlJc w:val="left"/>
      <w:pPr>
        <w:tabs>
          <w:tab w:val="num" w:pos="792"/>
        </w:tabs>
        <w:ind w:left="567" w:hanging="567"/>
      </w:pPr>
      <w:rPr>
        <w:rFonts w:hint="default"/>
        <w:b/>
      </w:rPr>
    </w:lvl>
    <w:lvl w:ilvl="2">
      <w:start w:val="1"/>
      <w:numFmt w:val="decimal"/>
      <w:lvlText w:val="%1.%2.%3."/>
      <w:lvlJc w:val="left"/>
      <w:pPr>
        <w:tabs>
          <w:tab w:val="num" w:pos="1440"/>
        </w:tabs>
        <w:ind w:left="567" w:hanging="567"/>
      </w:pPr>
      <w:rPr>
        <w:rFonts w:hint="default"/>
        <w:b/>
      </w:rPr>
    </w:lvl>
    <w:lvl w:ilvl="3">
      <w:start w:val="1"/>
      <w:numFmt w:val="decimal"/>
      <w:lvlText w:val="%1.%2.%3.%4."/>
      <w:lvlJc w:val="left"/>
      <w:pPr>
        <w:tabs>
          <w:tab w:val="num" w:pos="1800"/>
        </w:tabs>
        <w:ind w:left="567" w:hanging="567"/>
      </w:pPr>
      <w:rPr>
        <w:rFonts w:hint="default"/>
      </w:rPr>
    </w:lvl>
    <w:lvl w:ilvl="4">
      <w:start w:val="1"/>
      <w:numFmt w:val="decimal"/>
      <w:lvlText w:val="%1.%2.%3.%4.%5."/>
      <w:lvlJc w:val="left"/>
      <w:pPr>
        <w:tabs>
          <w:tab w:val="num" w:pos="2520"/>
        </w:tabs>
        <w:ind w:left="56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2C4E9E"/>
    <w:multiLevelType w:val="hybridMultilevel"/>
    <w:tmpl w:val="828E136C"/>
    <w:lvl w:ilvl="0" w:tplc="AEAA2854">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7A1694D"/>
    <w:multiLevelType w:val="hybridMultilevel"/>
    <w:tmpl w:val="FD10FFCA"/>
    <w:lvl w:ilvl="0" w:tplc="AEAA2854">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205928"/>
    <w:multiLevelType w:val="multilevel"/>
    <w:tmpl w:val="442E183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b/>
      </w:rPr>
    </w:lvl>
    <w:lvl w:ilvl="2">
      <w:start w:val="1"/>
      <w:numFmt w:val="decimal"/>
      <w:lvlText w:val="%1.%2.%3."/>
      <w:lvlJc w:val="left"/>
      <w:pPr>
        <w:tabs>
          <w:tab w:val="num" w:pos="1430"/>
        </w:tabs>
        <w:ind w:left="121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rPr>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A90712D"/>
    <w:multiLevelType w:val="multilevel"/>
    <w:tmpl w:val="18829902"/>
    <w:lvl w:ilvl="0">
      <w:start w:val="1"/>
      <w:numFmt w:val="decimal"/>
      <w:lvlText w:val="%1."/>
      <w:lvlJc w:val="left"/>
      <w:pPr>
        <w:tabs>
          <w:tab w:val="num" w:pos="360"/>
        </w:tabs>
        <w:ind w:left="567" w:hanging="567"/>
      </w:pPr>
      <w:rPr>
        <w:rFonts w:ascii="Times New Roman" w:hAnsi="Times New Roman" w:cs="Times New Roman" w:hint="default"/>
        <w:b/>
      </w:rPr>
    </w:lvl>
    <w:lvl w:ilvl="1">
      <w:start w:val="1"/>
      <w:numFmt w:val="decimal"/>
      <w:lvlText w:val="%1.%2."/>
      <w:lvlJc w:val="left"/>
      <w:pPr>
        <w:tabs>
          <w:tab w:val="num" w:pos="792"/>
        </w:tabs>
        <w:ind w:left="567" w:hanging="567"/>
      </w:pPr>
      <w:rPr>
        <w:rFonts w:hint="default"/>
        <w:b/>
      </w:rPr>
    </w:lvl>
    <w:lvl w:ilvl="2">
      <w:start w:val="1"/>
      <w:numFmt w:val="decimal"/>
      <w:lvlText w:val="%1.%2.%3."/>
      <w:lvlJc w:val="left"/>
      <w:pPr>
        <w:tabs>
          <w:tab w:val="num" w:pos="1440"/>
        </w:tabs>
        <w:ind w:left="567" w:hanging="567"/>
      </w:pPr>
      <w:rPr>
        <w:rFonts w:hint="default"/>
        <w:b/>
      </w:rPr>
    </w:lvl>
    <w:lvl w:ilvl="3">
      <w:start w:val="1"/>
      <w:numFmt w:val="decimal"/>
      <w:lvlText w:val="%1.%2.%3.%4."/>
      <w:lvlJc w:val="left"/>
      <w:pPr>
        <w:tabs>
          <w:tab w:val="num" w:pos="180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F5067F"/>
    <w:multiLevelType w:val="multilevel"/>
    <w:tmpl w:val="CC4611D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62681C"/>
    <w:multiLevelType w:val="multilevel"/>
    <w:tmpl w:val="E44CC182"/>
    <w:lvl w:ilvl="0">
      <w:start w:val="1"/>
      <w:numFmt w:val="decimal"/>
      <w:lvlText w:val="%1."/>
      <w:lvlJc w:val="left"/>
      <w:pPr>
        <w:tabs>
          <w:tab w:val="num" w:pos="360"/>
        </w:tabs>
        <w:ind w:left="567" w:hanging="567"/>
      </w:pPr>
      <w:rPr>
        <w:rFonts w:hint="default"/>
        <w:b/>
      </w:rPr>
    </w:lvl>
    <w:lvl w:ilvl="1">
      <w:start w:val="1"/>
      <w:numFmt w:val="decimal"/>
      <w:lvlText w:val="%1.%2."/>
      <w:lvlJc w:val="left"/>
      <w:pPr>
        <w:tabs>
          <w:tab w:val="num" w:pos="792"/>
        </w:tabs>
        <w:ind w:left="567" w:hanging="567"/>
      </w:pPr>
      <w:rPr>
        <w:rFonts w:hint="default"/>
        <w:b/>
        <w:sz w:val="24"/>
        <w:szCs w:val="24"/>
      </w:rPr>
    </w:lvl>
    <w:lvl w:ilvl="2">
      <w:start w:val="1"/>
      <w:numFmt w:val="decimal"/>
      <w:lvlText w:val="%1.%2.%3."/>
      <w:lvlJc w:val="left"/>
      <w:pPr>
        <w:tabs>
          <w:tab w:val="num" w:pos="1440"/>
        </w:tabs>
        <w:ind w:left="567" w:hanging="567"/>
      </w:pPr>
      <w:rPr>
        <w:rFonts w:hint="default"/>
        <w:b/>
        <w:sz w:val="24"/>
        <w:szCs w:val="24"/>
      </w:rPr>
    </w:lvl>
    <w:lvl w:ilvl="3">
      <w:start w:val="1"/>
      <w:numFmt w:val="decimal"/>
      <w:lvlText w:val="%1.%2.%3.%4."/>
      <w:lvlJc w:val="left"/>
      <w:pPr>
        <w:tabs>
          <w:tab w:val="num" w:pos="1800"/>
        </w:tabs>
        <w:ind w:left="567" w:hanging="567"/>
      </w:pPr>
      <w:rPr>
        <w:rFonts w:hint="default"/>
      </w:rPr>
    </w:lvl>
    <w:lvl w:ilvl="4">
      <w:start w:val="1"/>
      <w:numFmt w:val="decimal"/>
      <w:lvlText w:val="%1.%2.%3.%4.%5."/>
      <w:lvlJc w:val="left"/>
      <w:pPr>
        <w:tabs>
          <w:tab w:val="num" w:pos="2520"/>
        </w:tabs>
        <w:ind w:left="56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59E1631"/>
    <w:multiLevelType w:val="hybridMultilevel"/>
    <w:tmpl w:val="6A24703E"/>
    <w:lvl w:ilvl="0" w:tplc="4F82B0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3774B8"/>
    <w:multiLevelType w:val="multilevel"/>
    <w:tmpl w:val="442E183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rPr>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6CD737B"/>
    <w:multiLevelType w:val="hybridMultilevel"/>
    <w:tmpl w:val="9EFCD500"/>
    <w:lvl w:ilvl="0" w:tplc="B3C4E0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7D1DBF"/>
    <w:multiLevelType w:val="multilevel"/>
    <w:tmpl w:val="692ADF64"/>
    <w:lvl w:ilvl="0">
      <w:start w:val="1"/>
      <w:numFmt w:val="decimal"/>
      <w:lvlText w:val="%1."/>
      <w:lvlJc w:val="left"/>
      <w:pPr>
        <w:tabs>
          <w:tab w:val="num" w:pos="360"/>
        </w:tabs>
        <w:ind w:left="567" w:hanging="567"/>
      </w:pPr>
      <w:rPr>
        <w:rFonts w:hint="default"/>
        <w:b/>
      </w:rPr>
    </w:lvl>
    <w:lvl w:ilvl="1">
      <w:start w:val="1"/>
      <w:numFmt w:val="decimal"/>
      <w:lvlText w:val="%1.%2."/>
      <w:lvlJc w:val="left"/>
      <w:pPr>
        <w:tabs>
          <w:tab w:val="num" w:pos="792"/>
        </w:tabs>
        <w:ind w:left="567" w:hanging="567"/>
      </w:pPr>
      <w:rPr>
        <w:rFonts w:hint="default"/>
        <w:b/>
        <w:sz w:val="24"/>
        <w:szCs w:val="24"/>
      </w:rPr>
    </w:lvl>
    <w:lvl w:ilvl="2">
      <w:start w:val="1"/>
      <w:numFmt w:val="decimal"/>
      <w:lvlText w:val="%1.%2.%3."/>
      <w:lvlJc w:val="left"/>
      <w:pPr>
        <w:tabs>
          <w:tab w:val="num" w:pos="1440"/>
        </w:tabs>
        <w:ind w:left="567" w:hanging="567"/>
      </w:pPr>
      <w:rPr>
        <w:rFonts w:hint="default"/>
        <w:b/>
      </w:rPr>
    </w:lvl>
    <w:lvl w:ilvl="3">
      <w:start w:val="1"/>
      <w:numFmt w:val="decimal"/>
      <w:lvlText w:val="%1.%2.%3.%4."/>
      <w:lvlJc w:val="left"/>
      <w:pPr>
        <w:tabs>
          <w:tab w:val="num" w:pos="1800"/>
        </w:tabs>
        <w:ind w:left="567" w:hanging="567"/>
      </w:pPr>
      <w:rPr>
        <w:rFonts w:hint="default"/>
      </w:rPr>
    </w:lvl>
    <w:lvl w:ilvl="4">
      <w:start w:val="1"/>
      <w:numFmt w:val="decimal"/>
      <w:lvlText w:val="%1.%2.%3.%4.%5."/>
      <w:lvlJc w:val="left"/>
      <w:pPr>
        <w:tabs>
          <w:tab w:val="num" w:pos="2520"/>
        </w:tabs>
        <w:ind w:left="56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EC1028C"/>
    <w:multiLevelType w:val="multilevel"/>
    <w:tmpl w:val="BDCE3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Garamond" w:hAnsi="Garamond" w:cs="Arial"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0E22BEF"/>
    <w:multiLevelType w:val="hybridMultilevel"/>
    <w:tmpl w:val="6A24703E"/>
    <w:lvl w:ilvl="0" w:tplc="4F82B0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26105D"/>
    <w:multiLevelType w:val="multilevel"/>
    <w:tmpl w:val="BE624890"/>
    <w:lvl w:ilvl="0">
      <w:start w:val="6"/>
      <w:numFmt w:val="none"/>
      <w:lvlText w:val="9."/>
      <w:lvlJc w:val="left"/>
      <w:pPr>
        <w:tabs>
          <w:tab w:val="num" w:pos="708"/>
        </w:tabs>
        <w:ind w:left="708" w:hanging="708"/>
      </w:pPr>
      <w:rPr>
        <w:rFonts w:hint="default"/>
      </w:rPr>
    </w:lvl>
    <w:lvl w:ilvl="1">
      <w:start w:val="1"/>
      <w:numFmt w:val="none"/>
      <w:lvlText w:val="8"/>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A037F3A"/>
    <w:multiLevelType w:val="multilevel"/>
    <w:tmpl w:val="8AA42A14"/>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AAE07ED"/>
    <w:multiLevelType w:val="hybridMultilevel"/>
    <w:tmpl w:val="95A8CC14"/>
    <w:lvl w:ilvl="0" w:tplc="AEAA285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B0113D"/>
    <w:multiLevelType w:val="multilevel"/>
    <w:tmpl w:val="075469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5EE39B7"/>
    <w:multiLevelType w:val="hybridMultilevel"/>
    <w:tmpl w:val="B7001A8E"/>
    <w:lvl w:ilvl="0" w:tplc="F7B2200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1C048D"/>
    <w:multiLevelType w:val="hybridMultilevel"/>
    <w:tmpl w:val="9258B3AE"/>
    <w:lvl w:ilvl="0" w:tplc="AEAA285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C193D4B"/>
    <w:multiLevelType w:val="hybridMultilevel"/>
    <w:tmpl w:val="3C0AA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2C7992"/>
    <w:multiLevelType w:val="multilevel"/>
    <w:tmpl w:val="442E183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rPr>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0106C3F"/>
    <w:multiLevelType w:val="singleLevel"/>
    <w:tmpl w:val="041F000F"/>
    <w:lvl w:ilvl="0">
      <w:start w:val="1"/>
      <w:numFmt w:val="decimal"/>
      <w:lvlText w:val="%1."/>
      <w:lvlJc w:val="left"/>
      <w:pPr>
        <w:tabs>
          <w:tab w:val="num" w:pos="360"/>
        </w:tabs>
        <w:ind w:left="360" w:hanging="360"/>
      </w:pPr>
    </w:lvl>
  </w:abstractNum>
  <w:abstractNum w:abstractNumId="22">
    <w:nsid w:val="40B34214"/>
    <w:multiLevelType w:val="multilevel"/>
    <w:tmpl w:val="442E183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rPr>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6C538AC"/>
    <w:multiLevelType w:val="multilevel"/>
    <w:tmpl w:val="E5AE0248"/>
    <w:lvl w:ilvl="0">
      <w:start w:val="1"/>
      <w:numFmt w:val="decimal"/>
      <w:lvlText w:val="%1."/>
      <w:lvlJc w:val="left"/>
      <w:pPr>
        <w:tabs>
          <w:tab w:val="num" w:pos="360"/>
        </w:tabs>
        <w:ind w:left="360" w:hanging="360"/>
      </w:pPr>
      <w:rPr>
        <w:rFonts w:hint="default"/>
        <w:b/>
      </w:rPr>
    </w:lvl>
    <w:lvl w:ilvl="1">
      <w:start w:val="1"/>
      <w:numFmt w:val="none"/>
      <w:lvlText w:val="2.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6DA69EA"/>
    <w:multiLevelType w:val="singleLevel"/>
    <w:tmpl w:val="0D0AB276"/>
    <w:lvl w:ilvl="0">
      <w:start w:val="3"/>
      <w:numFmt w:val="bullet"/>
      <w:lvlText w:val="-"/>
      <w:lvlJc w:val="left"/>
      <w:pPr>
        <w:tabs>
          <w:tab w:val="num" w:pos="1065"/>
        </w:tabs>
        <w:ind w:left="1065" w:hanging="360"/>
      </w:pPr>
      <w:rPr>
        <w:rFonts w:hint="default"/>
      </w:rPr>
    </w:lvl>
  </w:abstractNum>
  <w:abstractNum w:abstractNumId="25">
    <w:nsid w:val="470A10F6"/>
    <w:multiLevelType w:val="multilevel"/>
    <w:tmpl w:val="8AA42A14"/>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76E061B"/>
    <w:multiLevelType w:val="multilevel"/>
    <w:tmpl w:val="BDCE3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Garamond" w:hAnsi="Garamond" w:cs="Arial"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8911C9A"/>
    <w:multiLevelType w:val="hybridMultilevel"/>
    <w:tmpl w:val="E4C0306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8">
    <w:nsid w:val="49AD41FC"/>
    <w:multiLevelType w:val="multilevel"/>
    <w:tmpl w:val="442E183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rPr>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BD91892"/>
    <w:multiLevelType w:val="hybridMultilevel"/>
    <w:tmpl w:val="FD182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BD50C6"/>
    <w:multiLevelType w:val="multilevel"/>
    <w:tmpl w:val="FE14D4AC"/>
    <w:lvl w:ilvl="0">
      <w:start w:val="6"/>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4DB0E00"/>
    <w:multiLevelType w:val="hybridMultilevel"/>
    <w:tmpl w:val="9EBE60AE"/>
    <w:lvl w:ilvl="0" w:tplc="A04AD7DA">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tabs>
          <w:tab w:val="num" w:pos="658"/>
        </w:tabs>
        <w:ind w:left="658" w:hanging="360"/>
      </w:pPr>
    </w:lvl>
    <w:lvl w:ilvl="2" w:tplc="041F001B" w:tentative="1">
      <w:start w:val="1"/>
      <w:numFmt w:val="lowerRoman"/>
      <w:lvlText w:val="%3."/>
      <w:lvlJc w:val="right"/>
      <w:pPr>
        <w:tabs>
          <w:tab w:val="num" w:pos="1378"/>
        </w:tabs>
        <w:ind w:left="1378" w:hanging="180"/>
      </w:pPr>
    </w:lvl>
    <w:lvl w:ilvl="3" w:tplc="041F000F" w:tentative="1">
      <w:start w:val="1"/>
      <w:numFmt w:val="decimal"/>
      <w:lvlText w:val="%4."/>
      <w:lvlJc w:val="left"/>
      <w:pPr>
        <w:tabs>
          <w:tab w:val="num" w:pos="2098"/>
        </w:tabs>
        <w:ind w:left="2098" w:hanging="360"/>
      </w:pPr>
    </w:lvl>
    <w:lvl w:ilvl="4" w:tplc="041F0019" w:tentative="1">
      <w:start w:val="1"/>
      <w:numFmt w:val="lowerLetter"/>
      <w:lvlText w:val="%5."/>
      <w:lvlJc w:val="left"/>
      <w:pPr>
        <w:tabs>
          <w:tab w:val="num" w:pos="2818"/>
        </w:tabs>
        <w:ind w:left="2818" w:hanging="360"/>
      </w:pPr>
    </w:lvl>
    <w:lvl w:ilvl="5" w:tplc="041F001B" w:tentative="1">
      <w:start w:val="1"/>
      <w:numFmt w:val="lowerRoman"/>
      <w:lvlText w:val="%6."/>
      <w:lvlJc w:val="right"/>
      <w:pPr>
        <w:tabs>
          <w:tab w:val="num" w:pos="3538"/>
        </w:tabs>
        <w:ind w:left="3538" w:hanging="180"/>
      </w:pPr>
    </w:lvl>
    <w:lvl w:ilvl="6" w:tplc="041F000F" w:tentative="1">
      <w:start w:val="1"/>
      <w:numFmt w:val="decimal"/>
      <w:lvlText w:val="%7."/>
      <w:lvlJc w:val="left"/>
      <w:pPr>
        <w:tabs>
          <w:tab w:val="num" w:pos="4258"/>
        </w:tabs>
        <w:ind w:left="4258" w:hanging="360"/>
      </w:pPr>
    </w:lvl>
    <w:lvl w:ilvl="7" w:tplc="041F0019" w:tentative="1">
      <w:start w:val="1"/>
      <w:numFmt w:val="lowerLetter"/>
      <w:lvlText w:val="%8."/>
      <w:lvlJc w:val="left"/>
      <w:pPr>
        <w:tabs>
          <w:tab w:val="num" w:pos="4978"/>
        </w:tabs>
        <w:ind w:left="4978" w:hanging="360"/>
      </w:pPr>
    </w:lvl>
    <w:lvl w:ilvl="8" w:tplc="041F001B" w:tentative="1">
      <w:start w:val="1"/>
      <w:numFmt w:val="lowerRoman"/>
      <w:lvlText w:val="%9."/>
      <w:lvlJc w:val="right"/>
      <w:pPr>
        <w:tabs>
          <w:tab w:val="num" w:pos="5698"/>
        </w:tabs>
        <w:ind w:left="5698" w:hanging="180"/>
      </w:pPr>
    </w:lvl>
  </w:abstractNum>
  <w:abstractNum w:abstractNumId="32">
    <w:nsid w:val="5EE82ABE"/>
    <w:multiLevelType w:val="multilevel"/>
    <w:tmpl w:val="8AA42A14"/>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0D2361D"/>
    <w:multiLevelType w:val="hybridMultilevel"/>
    <w:tmpl w:val="B8763E00"/>
    <w:lvl w:ilvl="0" w:tplc="9D288EE6">
      <w:numFmt w:val="bullet"/>
      <w:lvlText w:val="-"/>
      <w:lvlJc w:val="left"/>
      <w:pPr>
        <w:tabs>
          <w:tab w:val="num" w:pos="1260"/>
        </w:tabs>
        <w:ind w:left="1260" w:hanging="360"/>
      </w:pPr>
      <w:rPr>
        <w:rFonts w:ascii="Garamond" w:eastAsia="Times New Roman" w:hAnsi="Garamond" w:cs="Times New Roman"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Marlett" w:hAnsi="Marlett"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Marlett" w:hAnsi="Marlett"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Marlett" w:hAnsi="Marlett" w:hint="default"/>
      </w:rPr>
    </w:lvl>
  </w:abstractNum>
  <w:abstractNum w:abstractNumId="34">
    <w:nsid w:val="62593D18"/>
    <w:multiLevelType w:val="multilevel"/>
    <w:tmpl w:val="BDCE3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Garamond" w:hAnsi="Garamond" w:cs="Arial"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4DB015C"/>
    <w:multiLevelType w:val="hybridMultilevel"/>
    <w:tmpl w:val="9EFCD500"/>
    <w:lvl w:ilvl="0" w:tplc="B3C4E0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76C5EFF"/>
    <w:multiLevelType w:val="hybridMultilevel"/>
    <w:tmpl w:val="56EE70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E87BA1"/>
    <w:multiLevelType w:val="hybridMultilevel"/>
    <w:tmpl w:val="AD38D7EE"/>
    <w:lvl w:ilvl="0" w:tplc="041F000F">
      <w:start w:val="9"/>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8055E69"/>
    <w:multiLevelType w:val="hybridMultilevel"/>
    <w:tmpl w:val="9EFCD500"/>
    <w:lvl w:ilvl="0" w:tplc="B3C4E0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74469B"/>
    <w:multiLevelType w:val="multilevel"/>
    <w:tmpl w:val="8AA42A14"/>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3357888"/>
    <w:multiLevelType w:val="multilevel"/>
    <w:tmpl w:val="442E183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rPr>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81B7AE2"/>
    <w:multiLevelType w:val="multilevel"/>
    <w:tmpl w:val="F7DC7AC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9614613"/>
    <w:multiLevelType w:val="multilevel"/>
    <w:tmpl w:val="5ECC4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BE4055"/>
    <w:multiLevelType w:val="singleLevel"/>
    <w:tmpl w:val="9ACCF5DE"/>
    <w:lvl w:ilvl="0">
      <w:start w:val="1"/>
      <w:numFmt w:val="decimal"/>
      <w:lvlText w:val="8.%1."/>
      <w:legacy w:legacy="1" w:legacySpace="0" w:legacyIndent="410"/>
      <w:lvlJc w:val="left"/>
      <w:rPr>
        <w:rFonts w:ascii="Times New Roman" w:hAnsi="Times New Roman" w:cs="Times New Roman" w:hint="default"/>
      </w:rPr>
    </w:lvl>
  </w:abstractNum>
  <w:abstractNum w:abstractNumId="44">
    <w:nsid w:val="7AD33851"/>
    <w:multiLevelType w:val="hybridMultilevel"/>
    <w:tmpl w:val="6C8CAD66"/>
    <w:lvl w:ilvl="0" w:tplc="AEAA2854">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num w:numId="1">
    <w:abstractNumId w:val="31"/>
  </w:num>
  <w:num w:numId="2">
    <w:abstractNumId w:val="3"/>
  </w:num>
  <w:num w:numId="3">
    <w:abstractNumId w:val="42"/>
  </w:num>
  <w:num w:numId="4">
    <w:abstractNumId w:val="33"/>
  </w:num>
  <w:num w:numId="5">
    <w:abstractNumId w:val="21"/>
  </w:num>
  <w:num w:numId="6">
    <w:abstractNumId w:val="34"/>
  </w:num>
  <w:num w:numId="7">
    <w:abstractNumId w:val="11"/>
  </w:num>
  <w:num w:numId="8">
    <w:abstractNumId w:val="26"/>
  </w:num>
  <w:num w:numId="9">
    <w:abstractNumId w:val="5"/>
  </w:num>
  <w:num w:numId="10">
    <w:abstractNumId w:val="24"/>
  </w:num>
  <w:num w:numId="11">
    <w:abstractNumId w:val="13"/>
  </w:num>
  <w:num w:numId="12">
    <w:abstractNumId w:val="41"/>
  </w:num>
  <w:num w:numId="13">
    <w:abstractNumId w:val="32"/>
  </w:num>
  <w:num w:numId="14">
    <w:abstractNumId w:val="14"/>
  </w:num>
  <w:num w:numId="15">
    <w:abstractNumId w:val="23"/>
  </w:num>
  <w:num w:numId="16">
    <w:abstractNumId w:val="25"/>
  </w:num>
  <w:num w:numId="17">
    <w:abstractNumId w:val="39"/>
  </w:num>
  <w:num w:numId="18">
    <w:abstractNumId w:val="10"/>
  </w:num>
  <w:num w:numId="19">
    <w:abstractNumId w:val="30"/>
  </w:num>
  <w:num w:numId="20">
    <w:abstractNumId w:val="0"/>
  </w:num>
  <w:num w:numId="21">
    <w:abstractNumId w:val="6"/>
  </w:num>
  <w:num w:numId="22">
    <w:abstractNumId w:val="4"/>
  </w:num>
  <w:num w:numId="23">
    <w:abstractNumId w:val="27"/>
  </w:num>
  <w:num w:numId="24">
    <w:abstractNumId w:val="44"/>
  </w:num>
  <w:num w:numId="25">
    <w:abstractNumId w:val="2"/>
  </w:num>
  <w:num w:numId="26">
    <w:abstractNumId w:val="15"/>
  </w:num>
  <w:num w:numId="27">
    <w:abstractNumId w:val="9"/>
  </w:num>
  <w:num w:numId="28">
    <w:abstractNumId w:val="35"/>
  </w:num>
  <w:num w:numId="29">
    <w:abstractNumId w:val="37"/>
  </w:num>
  <w:num w:numId="30">
    <w:abstractNumId w:val="17"/>
  </w:num>
  <w:num w:numId="31">
    <w:abstractNumId w:val="3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8"/>
  </w:num>
  <w:num w:numId="35">
    <w:abstractNumId w:val="1"/>
  </w:num>
  <w:num w:numId="36">
    <w:abstractNumId w:val="8"/>
  </w:num>
  <w:num w:numId="37">
    <w:abstractNumId w:val="40"/>
  </w:num>
  <w:num w:numId="38">
    <w:abstractNumId w:val="28"/>
  </w:num>
  <w:num w:numId="39">
    <w:abstractNumId w:val="20"/>
  </w:num>
  <w:num w:numId="40">
    <w:abstractNumId w:val="29"/>
  </w:num>
  <w:num w:numId="41">
    <w:abstractNumId w:val="36"/>
  </w:num>
  <w:num w:numId="42">
    <w:abstractNumId w:val="7"/>
  </w:num>
  <w:num w:numId="43">
    <w:abstractNumId w:val="12"/>
  </w:num>
  <w:num w:numId="44">
    <w:abstractNumId w:val="22"/>
  </w:num>
  <w:num w:numId="45">
    <w:abstractNumId w:val="4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A7A63"/>
    <w:rsid w:val="00037937"/>
    <w:rsid w:val="00064FDB"/>
    <w:rsid w:val="00070EC1"/>
    <w:rsid w:val="00073D2D"/>
    <w:rsid w:val="00083406"/>
    <w:rsid w:val="000D1488"/>
    <w:rsid w:val="000F0F9C"/>
    <w:rsid w:val="000F59F1"/>
    <w:rsid w:val="00104ADA"/>
    <w:rsid w:val="00114818"/>
    <w:rsid w:val="0013639F"/>
    <w:rsid w:val="001451D3"/>
    <w:rsid w:val="00152675"/>
    <w:rsid w:val="001713E3"/>
    <w:rsid w:val="00180768"/>
    <w:rsid w:val="001836ED"/>
    <w:rsid w:val="001A135C"/>
    <w:rsid w:val="001A7A63"/>
    <w:rsid w:val="001B3D74"/>
    <w:rsid w:val="001C3E87"/>
    <w:rsid w:val="001C779B"/>
    <w:rsid w:val="001D39A5"/>
    <w:rsid w:val="001D5362"/>
    <w:rsid w:val="001E2AD2"/>
    <w:rsid w:val="002049EC"/>
    <w:rsid w:val="00205E1B"/>
    <w:rsid w:val="00226CBB"/>
    <w:rsid w:val="002340EE"/>
    <w:rsid w:val="00241F68"/>
    <w:rsid w:val="00291886"/>
    <w:rsid w:val="002A37F4"/>
    <w:rsid w:val="002D6161"/>
    <w:rsid w:val="002D63D8"/>
    <w:rsid w:val="00306C85"/>
    <w:rsid w:val="00336823"/>
    <w:rsid w:val="00391BEB"/>
    <w:rsid w:val="003A79C4"/>
    <w:rsid w:val="003B37D6"/>
    <w:rsid w:val="003C10CC"/>
    <w:rsid w:val="003C1AC8"/>
    <w:rsid w:val="003D6284"/>
    <w:rsid w:val="003F2CBD"/>
    <w:rsid w:val="0040143D"/>
    <w:rsid w:val="0040249B"/>
    <w:rsid w:val="00444A40"/>
    <w:rsid w:val="004456CA"/>
    <w:rsid w:val="004469E7"/>
    <w:rsid w:val="0045777F"/>
    <w:rsid w:val="00465827"/>
    <w:rsid w:val="00476148"/>
    <w:rsid w:val="0049050A"/>
    <w:rsid w:val="0049315C"/>
    <w:rsid w:val="004A613B"/>
    <w:rsid w:val="004C1022"/>
    <w:rsid w:val="004E0F08"/>
    <w:rsid w:val="0050068A"/>
    <w:rsid w:val="00516CCD"/>
    <w:rsid w:val="00517FA1"/>
    <w:rsid w:val="00552FF4"/>
    <w:rsid w:val="00570B3D"/>
    <w:rsid w:val="00597943"/>
    <w:rsid w:val="005B14A1"/>
    <w:rsid w:val="005B14F7"/>
    <w:rsid w:val="005D07F2"/>
    <w:rsid w:val="005D233F"/>
    <w:rsid w:val="006304E2"/>
    <w:rsid w:val="00633920"/>
    <w:rsid w:val="0065166C"/>
    <w:rsid w:val="006625AC"/>
    <w:rsid w:val="0067265F"/>
    <w:rsid w:val="00673FB1"/>
    <w:rsid w:val="00674AC1"/>
    <w:rsid w:val="00684AF6"/>
    <w:rsid w:val="006A77D4"/>
    <w:rsid w:val="006C7ABA"/>
    <w:rsid w:val="006D537C"/>
    <w:rsid w:val="00705FFE"/>
    <w:rsid w:val="007140CD"/>
    <w:rsid w:val="00753BE6"/>
    <w:rsid w:val="0077736C"/>
    <w:rsid w:val="00786232"/>
    <w:rsid w:val="007A2499"/>
    <w:rsid w:val="007A70E9"/>
    <w:rsid w:val="007B2301"/>
    <w:rsid w:val="007B6344"/>
    <w:rsid w:val="008034AB"/>
    <w:rsid w:val="00834F8C"/>
    <w:rsid w:val="00840883"/>
    <w:rsid w:val="008563BE"/>
    <w:rsid w:val="008654A0"/>
    <w:rsid w:val="00880553"/>
    <w:rsid w:val="008A07F0"/>
    <w:rsid w:val="008C5052"/>
    <w:rsid w:val="008D02DF"/>
    <w:rsid w:val="00925CC1"/>
    <w:rsid w:val="00931128"/>
    <w:rsid w:val="009441FD"/>
    <w:rsid w:val="0096517C"/>
    <w:rsid w:val="009668D5"/>
    <w:rsid w:val="00983837"/>
    <w:rsid w:val="009910D8"/>
    <w:rsid w:val="0099177B"/>
    <w:rsid w:val="009C2E7C"/>
    <w:rsid w:val="009C34B4"/>
    <w:rsid w:val="009C5E13"/>
    <w:rsid w:val="009D7151"/>
    <w:rsid w:val="009F170E"/>
    <w:rsid w:val="00A0344E"/>
    <w:rsid w:val="00A41EE1"/>
    <w:rsid w:val="00A42684"/>
    <w:rsid w:val="00A458F3"/>
    <w:rsid w:val="00A535A9"/>
    <w:rsid w:val="00A56668"/>
    <w:rsid w:val="00A71FB5"/>
    <w:rsid w:val="00A945C3"/>
    <w:rsid w:val="00AA380E"/>
    <w:rsid w:val="00AC343B"/>
    <w:rsid w:val="00AD0667"/>
    <w:rsid w:val="00AD7E8B"/>
    <w:rsid w:val="00AE6592"/>
    <w:rsid w:val="00B058A9"/>
    <w:rsid w:val="00B05D0B"/>
    <w:rsid w:val="00B116B1"/>
    <w:rsid w:val="00B23A61"/>
    <w:rsid w:val="00B3701C"/>
    <w:rsid w:val="00B603DD"/>
    <w:rsid w:val="00B708CA"/>
    <w:rsid w:val="00B71145"/>
    <w:rsid w:val="00B9744A"/>
    <w:rsid w:val="00BC3664"/>
    <w:rsid w:val="00BC742F"/>
    <w:rsid w:val="00BF277D"/>
    <w:rsid w:val="00BF34A3"/>
    <w:rsid w:val="00C018BF"/>
    <w:rsid w:val="00C11171"/>
    <w:rsid w:val="00C26A22"/>
    <w:rsid w:val="00C42C92"/>
    <w:rsid w:val="00C47BD2"/>
    <w:rsid w:val="00C5179F"/>
    <w:rsid w:val="00C56374"/>
    <w:rsid w:val="00C86492"/>
    <w:rsid w:val="00C90802"/>
    <w:rsid w:val="00C9352A"/>
    <w:rsid w:val="00CB487A"/>
    <w:rsid w:val="00CC2003"/>
    <w:rsid w:val="00CC4A6A"/>
    <w:rsid w:val="00CF54C9"/>
    <w:rsid w:val="00D001CE"/>
    <w:rsid w:val="00D028BE"/>
    <w:rsid w:val="00D067FA"/>
    <w:rsid w:val="00D21A56"/>
    <w:rsid w:val="00D34425"/>
    <w:rsid w:val="00D37F25"/>
    <w:rsid w:val="00D4190A"/>
    <w:rsid w:val="00D4623A"/>
    <w:rsid w:val="00D53E45"/>
    <w:rsid w:val="00D6323C"/>
    <w:rsid w:val="00D722CA"/>
    <w:rsid w:val="00D74B19"/>
    <w:rsid w:val="00D76B65"/>
    <w:rsid w:val="00DA260D"/>
    <w:rsid w:val="00DA5F03"/>
    <w:rsid w:val="00DC0B12"/>
    <w:rsid w:val="00DE0BBD"/>
    <w:rsid w:val="00DF3103"/>
    <w:rsid w:val="00E27D3D"/>
    <w:rsid w:val="00E354D7"/>
    <w:rsid w:val="00E3598D"/>
    <w:rsid w:val="00E44E3F"/>
    <w:rsid w:val="00E46506"/>
    <w:rsid w:val="00E662E9"/>
    <w:rsid w:val="00E81985"/>
    <w:rsid w:val="00E82374"/>
    <w:rsid w:val="00E90D6D"/>
    <w:rsid w:val="00E91767"/>
    <w:rsid w:val="00E96D51"/>
    <w:rsid w:val="00EA134C"/>
    <w:rsid w:val="00EA28EE"/>
    <w:rsid w:val="00EB7A60"/>
    <w:rsid w:val="00EC144C"/>
    <w:rsid w:val="00EC2FF0"/>
    <w:rsid w:val="00EE6C7C"/>
    <w:rsid w:val="00F246AE"/>
    <w:rsid w:val="00F464D1"/>
    <w:rsid w:val="00F47D8C"/>
    <w:rsid w:val="00F50022"/>
    <w:rsid w:val="00F637A3"/>
    <w:rsid w:val="00F65DC6"/>
    <w:rsid w:val="00F72388"/>
    <w:rsid w:val="00F73AE1"/>
    <w:rsid w:val="00F863F6"/>
    <w:rsid w:val="00F954EF"/>
    <w:rsid w:val="00FB13A4"/>
    <w:rsid w:val="00FF1D2D"/>
    <w:rsid w:val="00FF21B2"/>
    <w:rsid w:val="00FF36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8A"/>
  </w:style>
  <w:style w:type="paragraph" w:styleId="Balk1">
    <w:name w:val="heading 1"/>
    <w:basedOn w:val="Normal"/>
    <w:next w:val="Normal"/>
    <w:link w:val="Balk1Char"/>
    <w:qFormat/>
    <w:rsid w:val="009C2E7C"/>
    <w:pPr>
      <w:keepNext/>
      <w:spacing w:after="0" w:line="360" w:lineRule="auto"/>
      <w:ind w:left="1416" w:firstLine="708"/>
      <w:jc w:val="both"/>
      <w:outlineLvl w:val="0"/>
    </w:pPr>
    <w:rPr>
      <w:rFonts w:ascii="Arial" w:eastAsia="Times New Roman" w:hAnsi="Arial" w:cs="Times New Roman"/>
      <w:szCs w:val="20"/>
      <w:lang w:eastAsia="tr-TR"/>
    </w:rPr>
  </w:style>
  <w:style w:type="paragraph" w:styleId="Balk2">
    <w:name w:val="heading 2"/>
    <w:basedOn w:val="Normal"/>
    <w:next w:val="Normal"/>
    <w:link w:val="Balk2Char"/>
    <w:qFormat/>
    <w:rsid w:val="009C2E7C"/>
    <w:pPr>
      <w:keepNext/>
      <w:spacing w:after="0" w:line="360" w:lineRule="auto"/>
      <w:jc w:val="center"/>
      <w:outlineLvl w:val="1"/>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D6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284"/>
    <w:rPr>
      <w:rFonts w:ascii="Tahoma" w:hAnsi="Tahoma" w:cs="Tahoma"/>
      <w:sz w:val="16"/>
      <w:szCs w:val="16"/>
    </w:rPr>
  </w:style>
  <w:style w:type="character" w:styleId="SatrNumaras">
    <w:name w:val="line number"/>
    <w:basedOn w:val="VarsaylanParagrafYazTipi"/>
    <w:uiPriority w:val="99"/>
    <w:semiHidden/>
    <w:unhideWhenUsed/>
    <w:rsid w:val="00C5179F"/>
  </w:style>
  <w:style w:type="paragraph" w:styleId="stbilgi">
    <w:name w:val="header"/>
    <w:basedOn w:val="Normal"/>
    <w:link w:val="stbilgiChar"/>
    <w:unhideWhenUsed/>
    <w:rsid w:val="00F637A3"/>
    <w:pPr>
      <w:tabs>
        <w:tab w:val="center" w:pos="4153"/>
        <w:tab w:val="right" w:pos="8306"/>
      </w:tabs>
      <w:spacing w:after="0" w:line="240" w:lineRule="auto"/>
    </w:pPr>
  </w:style>
  <w:style w:type="character" w:customStyle="1" w:styleId="stbilgiChar">
    <w:name w:val="Üstbilgi Char"/>
    <w:basedOn w:val="VarsaylanParagrafYazTipi"/>
    <w:link w:val="stbilgi"/>
    <w:rsid w:val="00F637A3"/>
  </w:style>
  <w:style w:type="paragraph" w:styleId="Altbilgi">
    <w:name w:val="footer"/>
    <w:basedOn w:val="Normal"/>
    <w:link w:val="AltbilgiChar"/>
    <w:unhideWhenUsed/>
    <w:rsid w:val="00F637A3"/>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637A3"/>
  </w:style>
  <w:style w:type="table" w:styleId="TabloKlavuzu">
    <w:name w:val="Table Grid"/>
    <w:basedOn w:val="NormalTablo"/>
    <w:uiPriority w:val="59"/>
    <w:rsid w:val="0099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9C2E7C"/>
    <w:rPr>
      <w:rFonts w:ascii="Arial" w:eastAsia="Times New Roman" w:hAnsi="Arial" w:cs="Times New Roman"/>
      <w:szCs w:val="20"/>
      <w:lang w:eastAsia="tr-TR"/>
    </w:rPr>
  </w:style>
  <w:style w:type="character" w:customStyle="1" w:styleId="Balk2Char">
    <w:name w:val="Başlık 2 Char"/>
    <w:basedOn w:val="VarsaylanParagrafYazTipi"/>
    <w:link w:val="Balk2"/>
    <w:rsid w:val="009C2E7C"/>
    <w:rPr>
      <w:rFonts w:ascii="Arial" w:eastAsia="Times New Roman" w:hAnsi="Arial" w:cs="Times New Roman"/>
      <w:szCs w:val="20"/>
      <w:lang w:eastAsia="tr-TR"/>
    </w:rPr>
  </w:style>
  <w:style w:type="character" w:styleId="SayfaNumaras">
    <w:name w:val="page number"/>
    <w:basedOn w:val="VarsaylanParagrafYazTipi"/>
    <w:rsid w:val="009C2E7C"/>
  </w:style>
  <w:style w:type="character" w:styleId="Gl">
    <w:name w:val="Strong"/>
    <w:qFormat/>
    <w:rsid w:val="009C2E7C"/>
    <w:rPr>
      <w:b/>
      <w:bCs/>
    </w:rPr>
  </w:style>
  <w:style w:type="paragraph" w:styleId="GvdeMetni">
    <w:name w:val="Body Text"/>
    <w:basedOn w:val="Normal"/>
    <w:link w:val="GvdeMetniChar"/>
    <w:rsid w:val="009C2E7C"/>
    <w:pPr>
      <w:spacing w:after="0" w:line="240" w:lineRule="auto"/>
      <w:jc w:val="both"/>
    </w:pPr>
    <w:rPr>
      <w:rFonts w:ascii="Garamond" w:eastAsia="Times New Roman" w:hAnsi="Garamond" w:cs="Times New Roman"/>
      <w:szCs w:val="20"/>
      <w:lang w:eastAsia="tr-TR"/>
    </w:rPr>
  </w:style>
  <w:style w:type="character" w:customStyle="1" w:styleId="GvdeMetniChar">
    <w:name w:val="Gövde Metni Char"/>
    <w:basedOn w:val="VarsaylanParagrafYazTipi"/>
    <w:link w:val="GvdeMetni"/>
    <w:rsid w:val="009C2E7C"/>
    <w:rPr>
      <w:rFonts w:ascii="Garamond" w:eastAsia="Times New Roman" w:hAnsi="Garamond" w:cs="Times New Roman"/>
      <w:szCs w:val="20"/>
      <w:lang w:eastAsia="tr-TR"/>
    </w:rPr>
  </w:style>
  <w:style w:type="paragraph" w:styleId="ListeParagraf">
    <w:name w:val="List Paragraph"/>
    <w:basedOn w:val="Normal"/>
    <w:uiPriority w:val="34"/>
    <w:qFormat/>
    <w:rsid w:val="009C2E7C"/>
    <w:pPr>
      <w:spacing w:after="0" w:line="240" w:lineRule="auto"/>
      <w:ind w:left="720"/>
      <w:contextualSpacing/>
    </w:pPr>
    <w:rPr>
      <w:rFonts w:eastAsia="Times New Roman" w:cs="Times New Roman"/>
      <w:szCs w:val="24"/>
      <w:lang w:eastAsia="tr-TR"/>
    </w:rPr>
  </w:style>
  <w:style w:type="character" w:styleId="HTMLDaktilo">
    <w:name w:val="HTML Typewriter"/>
    <w:rsid w:val="009C2E7C"/>
    <w:rPr>
      <w:rFonts w:ascii="Courier New" w:eastAsia="Times New Roman" w:hAnsi="Courier New" w:cs="Courier New" w:hint="default"/>
      <w:sz w:val="20"/>
      <w:szCs w:val="20"/>
    </w:rPr>
  </w:style>
  <w:style w:type="paragraph" w:styleId="AralkYok">
    <w:name w:val="No Spacing"/>
    <w:qFormat/>
    <w:rsid w:val="009C2E7C"/>
    <w:pPr>
      <w:spacing w:after="0" w:line="240" w:lineRule="auto"/>
    </w:pPr>
    <w:rPr>
      <w:rFonts w:eastAsia="Times New Roman" w:cs="Times New Roman"/>
      <w:szCs w:val="24"/>
      <w:lang w:eastAsia="tr-TR"/>
    </w:rPr>
  </w:style>
  <w:style w:type="paragraph" w:styleId="HTMLncedenBiimlendirilmi">
    <w:name w:val="HTML Preformatted"/>
    <w:basedOn w:val="Normal"/>
    <w:link w:val="HTMLncedenBiimlendirilmiChar"/>
    <w:rsid w:val="009C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ncedenBiimlendirilmiChar">
    <w:name w:val="HTML Önceden Biçimlendirilmiş Char"/>
    <w:basedOn w:val="VarsaylanParagrafYazTipi"/>
    <w:link w:val="HTMLncedenBiimlendirilmi"/>
    <w:rsid w:val="009C2E7C"/>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84"/>
    <w:rPr>
      <w:rFonts w:ascii="Tahoma" w:hAnsi="Tahoma" w:cs="Tahoma"/>
      <w:sz w:val="16"/>
      <w:szCs w:val="16"/>
    </w:rPr>
  </w:style>
  <w:style w:type="character" w:styleId="LineNumber">
    <w:name w:val="line number"/>
    <w:basedOn w:val="DefaultParagraphFont"/>
    <w:uiPriority w:val="99"/>
    <w:semiHidden/>
    <w:unhideWhenUsed/>
    <w:rsid w:val="00C5179F"/>
  </w:style>
  <w:style w:type="paragraph" w:styleId="Header">
    <w:name w:val="header"/>
    <w:basedOn w:val="Normal"/>
    <w:link w:val="HeaderChar"/>
    <w:uiPriority w:val="99"/>
    <w:unhideWhenUsed/>
    <w:rsid w:val="00F63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37A3"/>
  </w:style>
  <w:style w:type="paragraph" w:styleId="Footer">
    <w:name w:val="footer"/>
    <w:basedOn w:val="Normal"/>
    <w:link w:val="FooterChar"/>
    <w:uiPriority w:val="99"/>
    <w:unhideWhenUsed/>
    <w:rsid w:val="00F63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37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4330</Words>
  <Characters>24686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dc:creator>
  <cp:lastModifiedBy>celal</cp:lastModifiedBy>
  <cp:revision>3</cp:revision>
  <cp:lastPrinted>2015-03-19T09:48:00Z</cp:lastPrinted>
  <dcterms:created xsi:type="dcterms:W3CDTF">2015-03-31T05:54:00Z</dcterms:created>
  <dcterms:modified xsi:type="dcterms:W3CDTF">2015-03-31T05:56:00Z</dcterms:modified>
</cp:coreProperties>
</file>